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89" w:rsidRDefault="00CB33B9" w:rsidP="00BD1A50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BD1A50">
        <w:rPr>
          <w:b/>
          <w:color w:val="000000" w:themeColor="text1"/>
          <w:sz w:val="28"/>
          <w:szCs w:val="28"/>
        </w:rPr>
        <w:t xml:space="preserve">Procedura regulująca pracę przedszkola przy zachowaniu rygoru sanitarnego </w:t>
      </w:r>
      <w:r w:rsidR="00AE0989">
        <w:rPr>
          <w:b/>
          <w:color w:val="000000" w:themeColor="text1"/>
          <w:sz w:val="28"/>
          <w:szCs w:val="28"/>
        </w:rPr>
        <w:t xml:space="preserve">oraz postępowania prewencyjnego pracowników/rodziców/opiekunów prawnych </w:t>
      </w:r>
      <w:r w:rsidR="00BD1A50">
        <w:rPr>
          <w:b/>
          <w:color w:val="000000" w:themeColor="text1"/>
          <w:sz w:val="28"/>
          <w:szCs w:val="28"/>
        </w:rPr>
        <w:t>w okresie zagrożenia</w:t>
      </w:r>
      <w:r w:rsidR="0071172B">
        <w:rPr>
          <w:b/>
          <w:color w:val="000000" w:themeColor="text1"/>
          <w:sz w:val="28"/>
          <w:szCs w:val="28"/>
        </w:rPr>
        <w:t xml:space="preserve"> </w:t>
      </w:r>
      <w:r w:rsidR="00AE0989">
        <w:rPr>
          <w:b/>
          <w:color w:val="000000" w:themeColor="text1"/>
          <w:sz w:val="28"/>
          <w:szCs w:val="28"/>
        </w:rPr>
        <w:t xml:space="preserve">epidemicznego </w:t>
      </w:r>
    </w:p>
    <w:p w:rsidR="00CB33B9" w:rsidRPr="00BD1A50" w:rsidRDefault="00AE0989" w:rsidP="00BD1A5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z </w:t>
      </w:r>
      <w:r w:rsidR="003E3D6E">
        <w:rPr>
          <w:b/>
          <w:color w:val="000000" w:themeColor="text1"/>
          <w:sz w:val="28"/>
          <w:szCs w:val="28"/>
        </w:rPr>
        <w:t>dnia 1 września 2020 r.</w:t>
      </w:r>
    </w:p>
    <w:p w:rsidR="00AE0989" w:rsidRDefault="00AE0989" w:rsidP="00392845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Opracowana w oparciu o:</w:t>
      </w:r>
    </w:p>
    <w:p w:rsidR="00EA7695" w:rsidRPr="00AE0989" w:rsidRDefault="00AE0989" w:rsidP="00AE0989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AE0989">
        <w:rPr>
          <w:color w:val="000000" w:themeColor="text1"/>
        </w:rPr>
        <w:t>Procedurę organizacji pracy szkół/placówek prowadzonych przez m.st. Warszawę od 1 września 2020 r. i postępowania prewencyjnego pracowników oraz rodziców/opiekunów prawnych w czasie zagrożenia epidemicznego</w:t>
      </w:r>
    </w:p>
    <w:p w:rsidR="00AE0989" w:rsidRPr="00AE0989" w:rsidRDefault="00AE0989" w:rsidP="00AE0989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AE0989">
        <w:rPr>
          <w:color w:val="000000" w:themeColor="text1"/>
        </w:rPr>
        <w:t>Załącznik nr 3 do Procedury organizacji pracy szkół/placówek prowadzonych przez m.st. Warszawę od 1 września 2020 r. i postępowania prewencyjnego pracowników szkół oraz rodziców/opiekunów prawnych w czasie zagrożenia epidemicznego – Instrukcja BHP pomiaru temperatury termometrem elektronicznym</w:t>
      </w:r>
    </w:p>
    <w:p w:rsidR="00AE0989" w:rsidRPr="00AE0989" w:rsidRDefault="00AE0989" w:rsidP="00AE0989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AE0989">
        <w:rPr>
          <w:color w:val="000000" w:themeColor="text1"/>
        </w:rPr>
        <w:t>GIS – wytyczne ws postepowania z odpadami w czasie występowania zakażeń koronawirusem SARS-CoV-2</w:t>
      </w:r>
    </w:p>
    <w:p w:rsidR="00AE0989" w:rsidRDefault="00AE0989" w:rsidP="00AE0989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AE0989">
        <w:rPr>
          <w:color w:val="000000" w:themeColor="text1"/>
        </w:rPr>
        <w:t>GIS – udostępnianie wody do spożycia w placówkach oświaty</w:t>
      </w:r>
    </w:p>
    <w:p w:rsidR="00AE0989" w:rsidRDefault="00AE0989" w:rsidP="00AE0989">
      <w:pPr>
        <w:pStyle w:val="Akapitzlist"/>
        <w:jc w:val="both"/>
        <w:rPr>
          <w:color w:val="000000" w:themeColor="text1"/>
        </w:rPr>
      </w:pPr>
    </w:p>
    <w:p w:rsidR="00AE0989" w:rsidRPr="00AE0989" w:rsidRDefault="00AE0989" w:rsidP="00AE0989">
      <w:pPr>
        <w:pStyle w:val="Akapitzlist"/>
        <w:jc w:val="both"/>
        <w:rPr>
          <w:color w:val="000000" w:themeColor="text1"/>
        </w:rPr>
      </w:pPr>
    </w:p>
    <w:p w:rsidR="00AE0989" w:rsidRPr="00AE0989" w:rsidRDefault="00EA7695" w:rsidP="00AE0989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7062B0">
        <w:rPr>
          <w:color w:val="000000" w:themeColor="text1"/>
        </w:rPr>
        <w:t>C</w:t>
      </w:r>
      <w:r w:rsidR="00AE0989">
        <w:rPr>
          <w:color w:val="000000" w:themeColor="text1"/>
        </w:rPr>
        <w:t>ele procedury:</w:t>
      </w:r>
    </w:p>
    <w:p w:rsidR="00CB33B9" w:rsidRPr="007062B0" w:rsidRDefault="00CB33B9" w:rsidP="00392845">
      <w:pPr>
        <w:pStyle w:val="Akapitzlist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ustalenie zasad postępowania w przedszkolu w czasie epidemii COVID – 19 </w:t>
      </w:r>
    </w:p>
    <w:p w:rsidR="00CB33B9" w:rsidRPr="007062B0" w:rsidRDefault="00CB33B9" w:rsidP="00392845">
      <w:pPr>
        <w:pStyle w:val="Akapitzlist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zapewnienie bezpieczeństwa i zdrowia dzieciom i pracownikom przebywającym w przedszkolu, </w:t>
      </w:r>
    </w:p>
    <w:p w:rsidR="00CB33B9" w:rsidRPr="003E3D6E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3E3D6E">
        <w:rPr>
          <w:color w:val="000000" w:themeColor="text1"/>
        </w:rPr>
        <w:sym w:font="Symbol" w:char="F0B7"/>
      </w:r>
      <w:r w:rsidRPr="003E3D6E">
        <w:rPr>
          <w:color w:val="000000" w:themeColor="text1"/>
        </w:rPr>
        <w:t xml:space="preserve"> zapobieganie zakażeniu i zminimalizowanie ryzyka rozprzestrzeniania się choroby COVID19 </w:t>
      </w:r>
    </w:p>
    <w:p w:rsidR="00CB33B9" w:rsidRPr="007062B0" w:rsidRDefault="00CB33B9" w:rsidP="00392845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 w:rsidRPr="007062B0">
        <w:rPr>
          <w:b/>
          <w:color w:val="000000" w:themeColor="text1"/>
        </w:rPr>
        <w:t xml:space="preserve">Definicja przedmiotu procedury. </w:t>
      </w:r>
    </w:p>
    <w:p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Przedmiotem procedury są: </w:t>
      </w:r>
    </w:p>
    <w:p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organizacja pracy przedszkola – godziny pracy przedszkola, tworzenie oddziałów, powierzanie oddziału opiece nauczycieli i pomocy nauczyciela </w:t>
      </w:r>
    </w:p>
    <w:p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zakres dostosowania przedszkola do obowiązujących wymagań </w:t>
      </w:r>
    </w:p>
    <w:p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zasady postępowania przy przyprowadzaniu dzieci do przedszkola </w:t>
      </w:r>
    </w:p>
    <w:p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zasady postępowania przy odbieraniu dzieci z przedszkola </w:t>
      </w:r>
    </w:p>
    <w:p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sposób komunikowania się </w:t>
      </w:r>
    </w:p>
    <w:p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organizacja żywienia dzieci i pracowników w przedszkolu z zachowaniem reżimu sanitarnego </w:t>
      </w:r>
    </w:p>
    <w:p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określenie zadań nauczycieli i pracowników obsługi wynikających z rygoru sanitarnego </w:t>
      </w:r>
    </w:p>
    <w:p w:rsidR="00CB33B9" w:rsidRPr="007062B0" w:rsidRDefault="00CB33B9" w:rsidP="00392845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 w:rsidRPr="007062B0">
        <w:rPr>
          <w:b/>
          <w:color w:val="000000" w:themeColor="text1"/>
        </w:rPr>
        <w:t xml:space="preserve">Kogo dotyczy procedura ? </w:t>
      </w:r>
    </w:p>
    <w:p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t>Do przestrzegania procedury zobowiązani są rodzice i pracownicy przedszkola oraz dyrektor.</w:t>
      </w:r>
    </w:p>
    <w:p w:rsidR="00CB33B9" w:rsidRPr="007062B0" w:rsidRDefault="00CB33B9" w:rsidP="00392845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 w:rsidRPr="007062B0">
        <w:rPr>
          <w:b/>
          <w:color w:val="000000" w:themeColor="text1"/>
        </w:rPr>
        <w:t>Obowiązki, odpowiedzialność, upoważnienia osób realizujących zadanie, które jest przedmiotem procedury.</w:t>
      </w:r>
    </w:p>
    <w:p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 </w:t>
      </w: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Dyrektor – ponosi odpowiedzialność za stan bezpieczeństwa i higieny w przedszkolu; zapewnia bezpieczne i higieniczne warunki pobytu dzieci i pracy, odpowiada za organizację pracy; wdraża zalecenia i dyspozycje Ministerstwa Zdrowia, GIS, MEN i organu prowadzącego; opracowuje regulaminy i instrukcje związane z zapewnieniem bezpieczeństwa. </w:t>
      </w:r>
    </w:p>
    <w:p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Nauczyciele i pracownicy administracyjno-obsługowi przedszkola – są zobowiązani do rzetelnego realizowania zadań związanych z powierzonym stanowiskiem; są zobowiązani do przestrzegania przepisów niniejszej procedury; przestrzegania nakazu przydziału do danej grupy i przestrzegania </w:t>
      </w:r>
      <w:r w:rsidRPr="007062B0">
        <w:rPr>
          <w:color w:val="000000" w:themeColor="text1"/>
        </w:rPr>
        <w:lastRenderedPageBreak/>
        <w:t>zakazu: grupowania</w:t>
      </w:r>
      <w:r w:rsidR="00044E8B" w:rsidRPr="007062B0">
        <w:rPr>
          <w:color w:val="000000" w:themeColor="text1"/>
        </w:rPr>
        <w:t xml:space="preserve"> się</w:t>
      </w:r>
      <w:r w:rsidRPr="007062B0">
        <w:rPr>
          <w:color w:val="000000" w:themeColor="text1"/>
        </w:rPr>
        <w:t xml:space="preserve">, nieuzasadnionego przemieszczania się po przedszkolu. </w:t>
      </w:r>
      <w:r w:rsidR="00044E8B" w:rsidRPr="007062B0">
        <w:rPr>
          <w:color w:val="000000" w:themeColor="text1"/>
        </w:rPr>
        <w:t xml:space="preserve">Wyznaczona osoba z pracowników obsługi otrzymuje </w:t>
      </w:r>
      <w:r w:rsidRPr="007062B0">
        <w:rPr>
          <w:color w:val="000000" w:themeColor="text1"/>
        </w:rPr>
        <w:t xml:space="preserve">upoważnienie do sprawdzania dowodów osobistych osób odbierających dziecko. </w:t>
      </w:r>
    </w:p>
    <w:p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Rodzice – są zobowiązani do ścisłego przestrzegania niniejszej procedury; prowadzenia wnikliwej obserwacji dzieci pozwalającej na dostrzeżenie symptomów zakażenia koronawirusem; przekazywania dyrektorowi istotnych informacji o stanie zdrowia dziecka; zaopatrzenia dziecka w indywidualną ochronę nosa i ust podczas drogi do i z przedszkola</w:t>
      </w:r>
      <w:r w:rsidR="00686DB5" w:rsidRPr="007062B0">
        <w:rPr>
          <w:color w:val="000000" w:themeColor="text1"/>
        </w:rPr>
        <w:t xml:space="preserve"> dla dziecka powyżej 4 r.ż.</w:t>
      </w:r>
      <w:r w:rsidRPr="007062B0">
        <w:rPr>
          <w:color w:val="000000" w:themeColor="text1"/>
        </w:rPr>
        <w:t>; nieprzyprowadzanie dziecka do przedszkola, jeżeli w domu przebywa ktoś na kwarantannie lub w izolacji; wyjaśnienie swojemu dziecku sytuacji i stosowanie zasady krótkiego pożegnania; kontaktuje się z nauc</w:t>
      </w:r>
      <w:r w:rsidR="002B0AFF" w:rsidRPr="007062B0">
        <w:rPr>
          <w:color w:val="000000" w:themeColor="text1"/>
        </w:rPr>
        <w:t>zycielem telefonicznie, mailowo</w:t>
      </w:r>
      <w:r w:rsidRPr="007062B0">
        <w:rPr>
          <w:color w:val="000000" w:themeColor="text1"/>
        </w:rPr>
        <w:t xml:space="preserve">; przypominanie dziecku o podstawowych zasadach higieny; każdorazowe dezynfekowanie rąk, zasłanianie nosa i ust podczas pobytu w przedszkolu. </w:t>
      </w:r>
    </w:p>
    <w:p w:rsidR="00CB33B9" w:rsidRPr="007062B0" w:rsidRDefault="00CB33B9" w:rsidP="00392845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7062B0">
        <w:rPr>
          <w:b/>
          <w:color w:val="000000" w:themeColor="text1"/>
        </w:rPr>
        <w:t>Opis pracy.</w:t>
      </w:r>
      <w:r w:rsidRPr="007062B0">
        <w:rPr>
          <w:color w:val="000000" w:themeColor="text1"/>
        </w:rPr>
        <w:t xml:space="preserve"> </w:t>
      </w:r>
    </w:p>
    <w:p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  <w:u w:val="single"/>
        </w:rPr>
      </w:pPr>
      <w:r w:rsidRPr="007062B0">
        <w:rPr>
          <w:color w:val="000000" w:themeColor="text1"/>
          <w:u w:val="single"/>
        </w:rPr>
        <w:t xml:space="preserve">Organizacja pracy przedszkola: 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5.1. Przedszkole czynne jest w godzinach </w:t>
      </w:r>
      <w:r w:rsidR="003E3D6E">
        <w:rPr>
          <w:color w:val="000000" w:themeColor="text1"/>
        </w:rPr>
        <w:t>7:00-17:</w:t>
      </w:r>
      <w:r w:rsidR="00730E76">
        <w:rPr>
          <w:color w:val="000000" w:themeColor="text1"/>
        </w:rPr>
        <w:t>0</w:t>
      </w:r>
      <w:r w:rsidR="00B27275" w:rsidRPr="007062B0">
        <w:rPr>
          <w:color w:val="000000" w:themeColor="text1"/>
        </w:rPr>
        <w:t>0</w:t>
      </w:r>
      <w:r w:rsidRPr="007062B0">
        <w:rPr>
          <w:color w:val="000000" w:themeColor="text1"/>
        </w:rPr>
        <w:t xml:space="preserve"> –</w:t>
      </w:r>
      <w:r w:rsidR="003E3D6E">
        <w:rPr>
          <w:color w:val="000000" w:themeColor="text1"/>
        </w:rPr>
        <w:t xml:space="preserve"> realizując zadania opiekuńcze, wychowawcze i dydaktyczne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5.2. Ilość oddziałów w przedszkolu zależy od liczby dzieci zadeklarowanych do przedszkola w tym okresie oraz od liczby nauczycieli przystępujących do pracy,</w:t>
      </w:r>
    </w:p>
    <w:p w:rsidR="003E3D6E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 a) Maksy</w:t>
      </w:r>
      <w:r w:rsidR="002B0AFF" w:rsidRPr="007062B0">
        <w:rPr>
          <w:color w:val="000000" w:themeColor="text1"/>
        </w:rPr>
        <w:t>maln</w:t>
      </w:r>
      <w:r w:rsidR="003E3D6E">
        <w:rPr>
          <w:color w:val="000000" w:themeColor="text1"/>
        </w:rPr>
        <w:t xml:space="preserve">a liczba grup może wynieść </w:t>
      </w:r>
      <w:r w:rsidR="00730E76">
        <w:rPr>
          <w:color w:val="000000" w:themeColor="text1"/>
        </w:rPr>
        <w:t>5</w:t>
      </w:r>
      <w:r w:rsidRPr="007062B0">
        <w:rPr>
          <w:color w:val="000000" w:themeColor="text1"/>
        </w:rPr>
        <w:t xml:space="preserve">, przy założeniu że wszyscy nauczyciele przystępują do pracy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b) Grupa może liczyć </w:t>
      </w:r>
      <w:r w:rsidR="002B0AFF" w:rsidRPr="007062B0">
        <w:rPr>
          <w:color w:val="000000" w:themeColor="text1"/>
        </w:rPr>
        <w:t xml:space="preserve">do </w:t>
      </w:r>
      <w:r w:rsidRPr="007062B0">
        <w:rPr>
          <w:color w:val="000000" w:themeColor="text1"/>
        </w:rPr>
        <w:t>2</w:t>
      </w:r>
      <w:r w:rsidR="003E3D6E">
        <w:rPr>
          <w:color w:val="000000" w:themeColor="text1"/>
        </w:rPr>
        <w:t>5</w:t>
      </w:r>
      <w:r w:rsidRPr="007062B0">
        <w:rPr>
          <w:color w:val="000000" w:themeColor="text1"/>
        </w:rPr>
        <w:t xml:space="preserve"> dzieci, </w:t>
      </w:r>
      <w:r w:rsidR="002B0AFF" w:rsidRPr="007062B0">
        <w:rPr>
          <w:color w:val="000000" w:themeColor="text1"/>
        </w:rPr>
        <w:t>w</w:t>
      </w:r>
      <w:r w:rsidR="003E3D6E">
        <w:rPr>
          <w:color w:val="000000" w:themeColor="text1"/>
        </w:rPr>
        <w:t xml:space="preserve"> jednej</w:t>
      </w:r>
      <w:r w:rsidR="002B0AFF" w:rsidRPr="007062B0">
        <w:rPr>
          <w:color w:val="000000" w:themeColor="text1"/>
        </w:rPr>
        <w:t xml:space="preserve"> sali</w:t>
      </w:r>
    </w:p>
    <w:p w:rsidR="00CB33B9" w:rsidRDefault="003E3D6E" w:rsidP="00392845">
      <w:pPr>
        <w:pStyle w:val="Akapitzlist"/>
        <w:ind w:left="708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CB33B9" w:rsidRPr="007062B0">
        <w:rPr>
          <w:color w:val="000000" w:themeColor="text1"/>
        </w:rPr>
        <w:t>) Każda grupa ma wyznaczoną i przydzieloną salę, w której przebywa każdego dnia – przydzia</w:t>
      </w:r>
      <w:r w:rsidR="00EF39DD" w:rsidRPr="007062B0">
        <w:rPr>
          <w:color w:val="000000" w:themeColor="text1"/>
        </w:rPr>
        <w:t>ł sali jest sta</w:t>
      </w:r>
      <w:r w:rsidR="00745EE5">
        <w:rPr>
          <w:color w:val="000000" w:themeColor="text1"/>
        </w:rPr>
        <w:t>ły i niezmienny w danym okresie</w:t>
      </w:r>
    </w:p>
    <w:p w:rsidR="00745EE5" w:rsidRDefault="00745EE5" w:rsidP="00745EE5">
      <w:pPr>
        <w:pStyle w:val="Akapitzlist"/>
        <w:ind w:left="708"/>
        <w:jc w:val="both"/>
        <w:rPr>
          <w:color w:val="000000" w:themeColor="text1"/>
        </w:rPr>
      </w:pPr>
      <w:r>
        <w:rPr>
          <w:color w:val="000000" w:themeColor="text1"/>
        </w:rPr>
        <w:t>d) powierzchnia każdego pomieszczenia przeznaczonego na zbiorowy pobyt od 3 do 5 dzieci, w miarę możliwości powinna wynosić co najmniej 15m</w:t>
      </w:r>
      <w:r w:rsidRPr="00745EE5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; w przypadku liczby dzieci większej niż  powierzchnia pomieszczenia przeznaczonego na zbiorowy pobyt dzieci ulega zwiększeniu na każde kolejne dziecko o co najmniej 2m</w:t>
      </w:r>
      <w:r w:rsidRPr="00745EE5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, jednakże powierzchnia przypadająca na jedno dziecko nie może być mniejsza niż 1,5m</w:t>
      </w:r>
      <w:r w:rsidRPr="00745EE5">
        <w:rPr>
          <w:color w:val="000000" w:themeColor="text1"/>
          <w:sz w:val="20"/>
          <w:vertAlign w:val="superscript"/>
        </w:rPr>
        <w:t>2</w:t>
      </w:r>
    </w:p>
    <w:p w:rsidR="00CB33B9" w:rsidRPr="00745EE5" w:rsidRDefault="00CB33B9" w:rsidP="00745EE5">
      <w:pPr>
        <w:jc w:val="both"/>
        <w:rPr>
          <w:color w:val="000000" w:themeColor="text1"/>
        </w:rPr>
      </w:pPr>
      <w:r w:rsidRPr="00745EE5">
        <w:rPr>
          <w:color w:val="000000" w:themeColor="text1"/>
        </w:rPr>
        <w:t>5.3. Opi</w:t>
      </w:r>
      <w:r w:rsidR="00745EE5" w:rsidRPr="00745EE5">
        <w:rPr>
          <w:color w:val="000000" w:themeColor="text1"/>
        </w:rPr>
        <w:t>ekę nad każdą grupą w jednym czasie</w:t>
      </w:r>
      <w:r w:rsidRPr="00745EE5">
        <w:rPr>
          <w:color w:val="000000" w:themeColor="text1"/>
        </w:rPr>
        <w:t xml:space="preserve"> sprawuje nauczyciel</w:t>
      </w:r>
      <w:r w:rsidR="00EF39DD" w:rsidRPr="00745EE5">
        <w:rPr>
          <w:color w:val="000000" w:themeColor="text1"/>
        </w:rPr>
        <w:t xml:space="preserve">, woźna, ewentualnie </w:t>
      </w:r>
      <w:r w:rsidRPr="00745EE5">
        <w:rPr>
          <w:color w:val="000000" w:themeColor="text1"/>
        </w:rPr>
        <w:t>pomoc nauczyciela</w:t>
      </w:r>
      <w:r w:rsidR="00EF39DD" w:rsidRPr="00745EE5">
        <w:rPr>
          <w:color w:val="000000" w:themeColor="text1"/>
        </w:rPr>
        <w:t xml:space="preserve"> którzy </w:t>
      </w:r>
      <w:r w:rsidR="00745EE5" w:rsidRPr="00745EE5">
        <w:rPr>
          <w:color w:val="000000" w:themeColor="text1"/>
        </w:rPr>
        <w:t>obowiązkowo utrzymują dys</w:t>
      </w:r>
      <w:r w:rsidRPr="00745EE5">
        <w:rPr>
          <w:color w:val="000000" w:themeColor="text1"/>
        </w:rPr>
        <w:t xml:space="preserve">tans pomiędzy sobą wynoszący 1,5 m,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a) Przydział nauczycieli i pomocy nauczycieli do grup jest stały i niezmienny</w:t>
      </w:r>
      <w:r w:rsidR="00DE7171" w:rsidRPr="007062B0">
        <w:rPr>
          <w:color w:val="000000" w:themeColor="text1"/>
        </w:rPr>
        <w:t xml:space="preserve"> na dany okres czasu</w:t>
      </w:r>
      <w:r w:rsidRPr="007062B0">
        <w:rPr>
          <w:color w:val="000000" w:themeColor="text1"/>
        </w:rPr>
        <w:t xml:space="preserve">. 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5.4. Dzieci przebywając w przedszkolu będą: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a) Bardzo często wykonywać czynności higieniczne i samoobsługowe pod nadzorem nauczyciela</w:t>
      </w:r>
      <w:r w:rsidR="00A04AF6" w:rsidRPr="007062B0">
        <w:rPr>
          <w:color w:val="000000" w:themeColor="text1"/>
        </w:rPr>
        <w:t>, woźnej</w:t>
      </w:r>
      <w:r w:rsidRPr="007062B0">
        <w:rPr>
          <w:color w:val="000000" w:themeColor="text1"/>
        </w:rPr>
        <w:t xml:space="preserve"> i pomocy nauczyciela – realizacja podstawy programowej wychowania przedszkolnego w obszarze fizycznym</w:t>
      </w:r>
      <w:r w:rsidR="002B0AFF" w:rsidRPr="007062B0">
        <w:rPr>
          <w:color w:val="000000" w:themeColor="text1"/>
        </w:rPr>
        <w:t xml:space="preserve"> oraz pozostałych obszarach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b) Korzystać z zabawek, jednak ograniczonych do takich,</w:t>
      </w:r>
      <w:r w:rsidR="003E3D6E">
        <w:rPr>
          <w:color w:val="000000" w:themeColor="text1"/>
        </w:rPr>
        <w:t xml:space="preserve"> które łatwo można dezynfekować, wyczyścić, uprać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c) Uczestniczyć w zabawach </w:t>
      </w:r>
      <w:r w:rsidR="003E3D6E">
        <w:rPr>
          <w:color w:val="000000" w:themeColor="text1"/>
        </w:rPr>
        <w:t xml:space="preserve">proponowanych przez nauczycieli, organizowanych głównie na terenie ogrodu przedszkolnego </w:t>
      </w:r>
      <w:r w:rsidRPr="007062B0">
        <w:rPr>
          <w:color w:val="000000" w:themeColor="text1"/>
        </w:rPr>
        <w:t>– przy zachowaniu następujących zasad: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 </w:t>
      </w: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Grupy nie mieszają się </w:t>
      </w:r>
      <w:r w:rsidR="00730E76">
        <w:rPr>
          <w:color w:val="000000" w:themeColor="text1"/>
        </w:rPr>
        <w:t>w przedszkolu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Każda grupa ma swoją wydzieloną strefę w ciągu dnia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Zabawki na placu zabaw są codziennie dezynfekowane 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5.5. Dzieci przebywając w przedszkolu nie będą: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lastRenderedPageBreak/>
        <w:t xml:space="preserve">a) Przynosić swoich zabawek z domu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b) Podawać ręki na powitanie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c) Leżakować w tradycyjnej (dotychczasowej) formie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d) Wychodzić poza teren przedszkola na spacery: do parku, na inne place zabaw, itp. </w:t>
      </w:r>
    </w:p>
    <w:p w:rsidR="00AE0989" w:rsidRDefault="00AE0989" w:rsidP="00392845">
      <w:pPr>
        <w:pStyle w:val="Akapitzlist"/>
        <w:ind w:left="708"/>
        <w:jc w:val="both"/>
        <w:rPr>
          <w:color w:val="000000" w:themeColor="text1"/>
        </w:rPr>
      </w:pPr>
      <w:r>
        <w:rPr>
          <w:color w:val="000000" w:themeColor="text1"/>
        </w:rPr>
        <w:t>f) Samodzielnie korzystać z dystrybutorów wody umieszczonych w salach oraz w ogrodzie przedszkolnym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  <w:u w:val="single"/>
        </w:rPr>
      </w:pPr>
      <w:r w:rsidRPr="007062B0">
        <w:rPr>
          <w:color w:val="000000" w:themeColor="text1"/>
          <w:u w:val="single"/>
        </w:rPr>
        <w:t xml:space="preserve">Zakres dostosowania przedszkola do obowiązujących wymagań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5.6. Zastosowane zasady bezpieczeństwa i higieny: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a) Ograniczenie do minimum przebywania w przedszkolu osób z zewnątrz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b) Wydzielenie strefy bezpieczeństwa w holu przedszkola: </w:t>
      </w: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w strefie może przebywać tylko </w:t>
      </w:r>
      <w:r w:rsidR="00730E76">
        <w:rPr>
          <w:color w:val="000000" w:themeColor="text1"/>
        </w:rPr>
        <w:t xml:space="preserve">2 </w:t>
      </w:r>
      <w:r w:rsidRPr="007062B0">
        <w:rPr>
          <w:color w:val="000000" w:themeColor="text1"/>
        </w:rPr>
        <w:t xml:space="preserve">osoba lub </w:t>
      </w:r>
      <w:r w:rsidR="00730E76">
        <w:rPr>
          <w:color w:val="000000" w:themeColor="text1"/>
        </w:rPr>
        <w:t>2</w:t>
      </w:r>
      <w:r w:rsidRPr="007062B0">
        <w:rPr>
          <w:color w:val="000000" w:themeColor="text1"/>
        </w:rPr>
        <w:t xml:space="preserve"> rodzic</w:t>
      </w:r>
      <w:r w:rsidR="00730E76">
        <w:rPr>
          <w:color w:val="000000" w:themeColor="text1"/>
        </w:rPr>
        <w:t>ów</w:t>
      </w:r>
      <w:r w:rsidRPr="007062B0">
        <w:rPr>
          <w:color w:val="000000" w:themeColor="text1"/>
        </w:rPr>
        <w:t xml:space="preserve"> z dzie</w:t>
      </w:r>
      <w:r w:rsidR="00730E76">
        <w:rPr>
          <w:color w:val="000000" w:themeColor="text1"/>
        </w:rPr>
        <w:t xml:space="preserve">ćmi przy osobnych stanowiskach do pomiaru temperatury </w:t>
      </w: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należy za</w:t>
      </w:r>
      <w:r w:rsidR="003E3D6E">
        <w:rPr>
          <w:color w:val="000000" w:themeColor="text1"/>
        </w:rPr>
        <w:t>chować między stojącymi odstęp 1,5</w:t>
      </w:r>
      <w:r w:rsidRPr="007062B0">
        <w:rPr>
          <w:color w:val="000000" w:themeColor="text1"/>
        </w:rPr>
        <w:t xml:space="preserve"> m.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c) Umieszczenie płynów dezynfekujących przy drzwiach przedszkola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d) Wyposażenie pracowników w maseczki, przyłbice, rękawiczki, fartuchy z długimi rękawami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e) Wyposażenie łazienek dzieci w mydło (pH 5,5-7), ręczniki </w:t>
      </w:r>
    </w:p>
    <w:p w:rsidR="00730E76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f) Usunięcie z sal dywanów, miękkich kanap i foteli, zabawek i pomocy trudnych </w:t>
      </w:r>
      <w:r w:rsidR="002B0AFF" w:rsidRPr="007062B0">
        <w:rPr>
          <w:color w:val="000000" w:themeColor="text1"/>
        </w:rPr>
        <w:t xml:space="preserve">lub niemożliwych do dezynfekcji.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g) Utrzymywanie w czystości sal i ciągów komunikacyjnych, w tym mycie i dezynfekowanie powierzchni dotykowych i płaskich podłóg, poręczy, klawiatur, telefonów, klawiatury domofonu, klamek, włączników, zabawek, blatów stołów i szafek, krzeseł, zabawek, itd.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h) Codzienne dezynfekowanie zabawek i sprzętu sportowego znajdującego się na placu zabaw, a tego którego nie da się skutecznie zdezynfekować oznaczenie taśmą i zabezpieczenie przed używaniem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i) Wietrzenie sal co godzinę w ciągu dnia, a także przez 60 minut wszystkich sal, w których przebywały dzieci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j) Wyznaczenie i przygotowanie pomieszczenia do odizolowania osoby w przypadku stwierdzenia objawów chorobowych </w:t>
      </w:r>
      <w:r w:rsidR="002B0AFF" w:rsidRPr="007062B0">
        <w:rPr>
          <w:color w:val="000000" w:themeColor="text1"/>
        </w:rPr>
        <w:t>zgodnie z zasadami przedstawionymi w załączniku nr 2</w:t>
      </w:r>
      <w:r w:rsidRPr="007062B0">
        <w:rPr>
          <w:color w:val="000000" w:themeColor="text1"/>
        </w:rPr>
        <w:t xml:space="preserve">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k) Wydanie pracownikom zakazu: grupowania, rotowania pomiędzy grupami, nieuzasadnionego przemieszczania się po przedszkolu.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l) Nakaz noszenia maseczek / przyłbic przez pracowników, rodziców i osoby obce przebywające w strefie bezpieczeństwa. </w:t>
      </w:r>
    </w:p>
    <w:p w:rsidR="003E3D6E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m) Nakaz dokonywania pomiaru temperatury dzieciom</w:t>
      </w:r>
      <w:r w:rsidR="002B0AFF" w:rsidRPr="007062B0">
        <w:rPr>
          <w:color w:val="000000" w:themeColor="text1"/>
        </w:rPr>
        <w:t xml:space="preserve"> za zgodą rodziców – dwa razy dziennie (podczas przyjścia i odbierania z przedszkola) i pracownikom po wejściu do placówki</w:t>
      </w:r>
      <w:r w:rsidR="003E3D6E">
        <w:rPr>
          <w:color w:val="000000" w:themeColor="text1"/>
        </w:rPr>
        <w:t xml:space="preserve"> oraz po upływie połowy dziennego czasu pracy</w:t>
      </w:r>
    </w:p>
    <w:p w:rsidR="00CB33B9" w:rsidRPr="007062B0" w:rsidRDefault="003E3D6E" w:rsidP="00392845">
      <w:pPr>
        <w:pStyle w:val="Akapitzlist"/>
        <w:ind w:left="708"/>
        <w:jc w:val="both"/>
        <w:rPr>
          <w:color w:val="000000" w:themeColor="text1"/>
        </w:rPr>
      </w:pPr>
      <w:r>
        <w:rPr>
          <w:color w:val="000000" w:themeColor="text1"/>
        </w:rPr>
        <w:t xml:space="preserve">n) termometry są dezynfekowane po zakończeniu pracy lub każdorazowo po bezpośrednim kontakcie  </w:t>
      </w:r>
    </w:p>
    <w:p w:rsidR="00CB33B9" w:rsidRPr="007062B0" w:rsidRDefault="00CB33B9" w:rsidP="00392845">
      <w:pPr>
        <w:jc w:val="both"/>
        <w:rPr>
          <w:color w:val="000000" w:themeColor="text1"/>
          <w:u w:val="single"/>
        </w:rPr>
      </w:pPr>
      <w:r w:rsidRPr="007062B0">
        <w:rPr>
          <w:color w:val="000000" w:themeColor="text1"/>
          <w:u w:val="single"/>
        </w:rPr>
        <w:t xml:space="preserve">Przyprowadzanie dziecka do przedszkola 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5.7. Dziecko </w:t>
      </w:r>
      <w:r w:rsidR="002B0AFF" w:rsidRPr="007062B0">
        <w:rPr>
          <w:color w:val="000000" w:themeColor="text1"/>
        </w:rPr>
        <w:t xml:space="preserve">jest przyjmowane </w:t>
      </w:r>
      <w:r w:rsidR="00F6436B" w:rsidRPr="007062B0">
        <w:rPr>
          <w:color w:val="000000" w:themeColor="text1"/>
        </w:rPr>
        <w:t xml:space="preserve">do </w:t>
      </w:r>
      <w:r w:rsidR="002B0AFF" w:rsidRPr="007062B0">
        <w:rPr>
          <w:color w:val="000000" w:themeColor="text1"/>
        </w:rPr>
        <w:t>przedszkola bez zabawek po uprzednim podpisaniu przez rodzica oświadczenia (zał. 1 procedury)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5.8. Dziecko n</w:t>
      </w:r>
      <w:r w:rsidR="00F6436B" w:rsidRPr="007062B0">
        <w:rPr>
          <w:color w:val="000000" w:themeColor="text1"/>
        </w:rPr>
        <w:t>ależy przyprowadzić do godz. 8.</w:t>
      </w:r>
      <w:r w:rsidR="00994223">
        <w:rPr>
          <w:color w:val="000000" w:themeColor="text1"/>
        </w:rPr>
        <w:t>45</w:t>
      </w:r>
      <w:r w:rsidRPr="007062B0">
        <w:rPr>
          <w:color w:val="000000" w:themeColor="text1"/>
        </w:rPr>
        <w:t>. Po tej godzi</w:t>
      </w:r>
      <w:r w:rsidR="00B27275" w:rsidRPr="007062B0">
        <w:rPr>
          <w:color w:val="000000" w:themeColor="text1"/>
        </w:rPr>
        <w:t>nie dziecko nie będzie przyjęte. Należy pamiętać, że przyprowadzenie dziecka do przedszkola może się wiązać z oczekiwaniem na wejście do przedszkola.</w:t>
      </w:r>
      <w:r w:rsidRPr="007062B0">
        <w:rPr>
          <w:color w:val="000000" w:themeColor="text1"/>
        </w:rPr>
        <w:t xml:space="preserve"> </w:t>
      </w:r>
    </w:p>
    <w:p w:rsidR="00CB33B9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lastRenderedPageBreak/>
        <w:t xml:space="preserve">5.9. Do przedszkola można przyprowadzić tylko dziecko zdrowe, bez żadnych oznak chorobowych. 5.10. Dyrektor może odmówić przyjęcia dziecka, u którego pracownik przejmujący dziecko zauważył niepokojące objawy. </w:t>
      </w:r>
    </w:p>
    <w:p w:rsidR="00CF2768" w:rsidRDefault="00CF2768" w:rsidP="00392845">
      <w:pPr>
        <w:pStyle w:val="Akapitzlist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5.11. Przez objawy chorobowe, o których mowa w pkt. 5.9., 5.11, rozumie się:</w:t>
      </w:r>
    </w:p>
    <w:p w:rsidR="00CF2768" w:rsidRDefault="00CF2768" w:rsidP="00CF276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Podwyższoną temperaturę ciała</w:t>
      </w:r>
    </w:p>
    <w:p w:rsidR="00CF2768" w:rsidRDefault="00CF2768" w:rsidP="00CF276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Ból głowy i mięśni</w:t>
      </w:r>
    </w:p>
    <w:p w:rsidR="00CF2768" w:rsidRDefault="00CF2768" w:rsidP="00CF276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Ból gardła</w:t>
      </w:r>
    </w:p>
    <w:p w:rsidR="00CF2768" w:rsidRDefault="00CF2768" w:rsidP="00CF276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Kaszel</w:t>
      </w:r>
    </w:p>
    <w:p w:rsidR="00CF2768" w:rsidRDefault="00CF2768" w:rsidP="00CF276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Duszności i problemy z oddychaniem</w:t>
      </w:r>
    </w:p>
    <w:p w:rsidR="00CF2768" w:rsidRDefault="00CF2768" w:rsidP="00CF276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Uczucie wyczerpania</w:t>
      </w:r>
    </w:p>
    <w:p w:rsidR="00CF2768" w:rsidRPr="007062B0" w:rsidRDefault="00CF2768" w:rsidP="00CF276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Brak apetytu</w:t>
      </w:r>
    </w:p>
    <w:p w:rsidR="00CB33B9" w:rsidRPr="007062B0" w:rsidRDefault="00CF2768" w:rsidP="00392845">
      <w:pPr>
        <w:pStyle w:val="Akapitzlist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5.12</w:t>
      </w:r>
      <w:r w:rsidR="00CB33B9" w:rsidRPr="007062B0">
        <w:rPr>
          <w:color w:val="000000" w:themeColor="text1"/>
        </w:rPr>
        <w:t xml:space="preserve">. Nie wolno przyprowadzić do przedszkola dziecka, jeżeli w domu przebywa ktoś na kwarantannie lub w izolacji. </w:t>
      </w:r>
    </w:p>
    <w:p w:rsidR="00CB33B9" w:rsidRPr="007062B0" w:rsidRDefault="00CF2768" w:rsidP="00392845">
      <w:pPr>
        <w:pStyle w:val="Akapitzlist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5.13</w:t>
      </w:r>
      <w:r w:rsidR="00CB33B9" w:rsidRPr="007062B0">
        <w:rPr>
          <w:color w:val="000000" w:themeColor="text1"/>
        </w:rPr>
        <w:t>. Rodzice są zobowiązani do uaktual</w:t>
      </w:r>
      <w:r w:rsidR="00F6436B" w:rsidRPr="007062B0">
        <w:rPr>
          <w:color w:val="000000" w:themeColor="text1"/>
        </w:rPr>
        <w:t>nienia numerów telefonów: przy pierwszym</w:t>
      </w:r>
      <w:r w:rsidR="00CB33B9" w:rsidRPr="007062B0">
        <w:rPr>
          <w:color w:val="000000" w:themeColor="text1"/>
        </w:rPr>
        <w:t xml:space="preserve"> przyjściu dziecka do przedszkola i przy każdej zmianie. </w:t>
      </w:r>
    </w:p>
    <w:p w:rsidR="00CB33B9" w:rsidRPr="007062B0" w:rsidRDefault="00CF2768" w:rsidP="00392845">
      <w:pPr>
        <w:pStyle w:val="Akapitzlist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5.14</w:t>
      </w:r>
      <w:r w:rsidR="00CB33B9" w:rsidRPr="007062B0">
        <w:rPr>
          <w:color w:val="000000" w:themeColor="text1"/>
        </w:rPr>
        <w:t>. Sposób postepowania przy przyprowadzeniu dziecka do przedszkola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 – Rodzicu: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a) Musisz mieć na twarzy maseczkę i rękawiczki.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b) Dziecko powyżej 4 r.ż. także powinno mieć maseczkę w czasie drogi do </w:t>
      </w:r>
      <w:r w:rsidR="00F6436B" w:rsidRPr="007062B0">
        <w:rPr>
          <w:color w:val="000000" w:themeColor="text1"/>
        </w:rPr>
        <w:t xml:space="preserve">i z </w:t>
      </w:r>
      <w:r w:rsidRPr="007062B0">
        <w:rPr>
          <w:color w:val="000000" w:themeColor="text1"/>
        </w:rPr>
        <w:t xml:space="preserve">przedszkola. </w:t>
      </w:r>
    </w:p>
    <w:p w:rsidR="005923C2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c) </w:t>
      </w:r>
      <w:r w:rsidR="005923C2" w:rsidRPr="007062B0">
        <w:rPr>
          <w:color w:val="000000" w:themeColor="text1"/>
        </w:rPr>
        <w:t>Zdezynfekuj ręce po wejściu do przedszkola</w:t>
      </w:r>
    </w:p>
    <w:p w:rsidR="00CB33B9" w:rsidRPr="007062B0" w:rsidRDefault="005923C2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d</w:t>
      </w:r>
      <w:r w:rsidR="00CB33B9" w:rsidRPr="007062B0">
        <w:rPr>
          <w:color w:val="000000" w:themeColor="text1"/>
        </w:rPr>
        <w:t>) Czekaj na</w:t>
      </w:r>
      <w:r w:rsidRPr="007062B0">
        <w:rPr>
          <w:color w:val="000000" w:themeColor="text1"/>
        </w:rPr>
        <w:t xml:space="preserve"> pracownika (pomoc nauczyciela), który </w:t>
      </w:r>
      <w:r w:rsidR="00CB33B9" w:rsidRPr="007062B0">
        <w:rPr>
          <w:color w:val="000000" w:themeColor="text1"/>
        </w:rPr>
        <w:t xml:space="preserve">zmierzy dziecku temperaturę przy użyciu bezdotykowego termometru: </w:t>
      </w:r>
      <w:r w:rsidR="00CB33B9" w:rsidRPr="007062B0">
        <w:rPr>
          <w:color w:val="000000" w:themeColor="text1"/>
        </w:rPr>
        <w:sym w:font="Symbol" w:char="F02D"/>
      </w:r>
      <w:r w:rsidR="00CB33B9" w:rsidRPr="007062B0">
        <w:rPr>
          <w:color w:val="000000" w:themeColor="text1"/>
        </w:rPr>
        <w:t xml:space="preserve"> wyniki pomiarów nie będą nigdzie odnotowywane </w:t>
      </w:r>
      <w:r w:rsidR="00CB33B9" w:rsidRPr="007062B0">
        <w:rPr>
          <w:color w:val="000000" w:themeColor="text1"/>
        </w:rPr>
        <w:sym w:font="Symbol" w:char="F02D"/>
      </w:r>
      <w:r w:rsidR="00CB33B9" w:rsidRPr="007062B0">
        <w:rPr>
          <w:color w:val="000000" w:themeColor="text1"/>
        </w:rPr>
        <w:t xml:space="preserve"> jeśli dziecko będzie miało podwyższoną temperaturę (powyżej 37</w:t>
      </w:r>
      <w:r w:rsidR="00994223">
        <w:rPr>
          <w:color w:val="000000" w:themeColor="text1"/>
        </w:rPr>
        <w:t>,5</w:t>
      </w:r>
      <w:r w:rsidR="00CB33B9" w:rsidRPr="007062B0">
        <w:rPr>
          <w:color w:val="000000" w:themeColor="text1"/>
        </w:rPr>
        <w:t xml:space="preserve">°) będziecie musieli powrócić do domu </w:t>
      </w:r>
      <w:r w:rsidR="00CB33B9" w:rsidRPr="007062B0">
        <w:rPr>
          <w:color w:val="000000" w:themeColor="text1"/>
        </w:rPr>
        <w:sym w:font="Symbol" w:char="F02D"/>
      </w:r>
      <w:r w:rsidR="00CB33B9" w:rsidRPr="007062B0">
        <w:rPr>
          <w:color w:val="000000" w:themeColor="text1"/>
        </w:rPr>
        <w:t xml:space="preserve"> jeśli nie wyrażasz zgody na pomiary temperatury nie możesz przyprowadzać dziecka do przedszkola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h) Jeśli temperatura nie budzi zastrzeżeń pracownik przejmuje dziecko (po Waszym krótkim pożegnaniu) – bez podawania ręki, bez brania na ręce, itp., a Ty idziesz do pracy.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i) Pracownik udaje się z dzieckiem do szatni, tam dziecko samodzielnie przebiera się, a następnie pracownik przekazuje je nauczycielowi – wg dokonanego przez dyrektora przydziału.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j) Pierwszą czynnością dziecka po wejściu do sali jest umycie rąk pod kontrolą </w:t>
      </w:r>
      <w:r w:rsidR="005923C2" w:rsidRPr="007062B0">
        <w:rPr>
          <w:color w:val="000000" w:themeColor="text1"/>
        </w:rPr>
        <w:t>osoby dorosłej.</w:t>
      </w:r>
      <w:r w:rsidRPr="007062B0">
        <w:rPr>
          <w:color w:val="000000" w:themeColor="text1"/>
        </w:rPr>
        <w:t xml:space="preserve"> </w:t>
      </w:r>
    </w:p>
    <w:p w:rsidR="00CB33B9" w:rsidRPr="007062B0" w:rsidRDefault="00CF2768" w:rsidP="00392845">
      <w:pPr>
        <w:pStyle w:val="Akapitzlist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5.15</w:t>
      </w:r>
      <w:r w:rsidR="00CB33B9" w:rsidRPr="007062B0">
        <w:rPr>
          <w:color w:val="000000" w:themeColor="text1"/>
        </w:rPr>
        <w:t>. W czasie przyprowadzania dziecka należy ograniczyć do minimum rozmowy z pracownikiem, sprawnie wykonywać czynności tak, aby nie blokować dojścia pozostał</w:t>
      </w:r>
      <w:r>
        <w:rPr>
          <w:color w:val="000000" w:themeColor="text1"/>
        </w:rPr>
        <w:t>ym, czekającym na zewnątrz. 5.16</w:t>
      </w:r>
      <w:r w:rsidR="00CB33B9" w:rsidRPr="007062B0">
        <w:rPr>
          <w:color w:val="000000" w:themeColor="text1"/>
        </w:rPr>
        <w:t xml:space="preserve">. Odpowiedzialność przedszkola rozpoczyna się z chwilą przekazania dziecka pracownikowi. </w:t>
      </w:r>
    </w:p>
    <w:p w:rsidR="005923C2" w:rsidRPr="007062B0" w:rsidRDefault="005923C2" w:rsidP="00392845">
      <w:pPr>
        <w:pStyle w:val="Akapitzlist"/>
        <w:ind w:left="0"/>
        <w:jc w:val="both"/>
        <w:rPr>
          <w:color w:val="000000" w:themeColor="text1"/>
        </w:rPr>
      </w:pP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Odbieranie dziecka z przedszkola 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5.1</w:t>
      </w:r>
      <w:r w:rsidR="005923C2" w:rsidRPr="007062B0">
        <w:rPr>
          <w:color w:val="000000" w:themeColor="text1"/>
        </w:rPr>
        <w:t>6</w:t>
      </w:r>
      <w:r w:rsidRPr="007062B0">
        <w:rPr>
          <w:color w:val="000000" w:themeColor="text1"/>
        </w:rPr>
        <w:t xml:space="preserve">. Dziecko należy odebrać najpóźniej do godz. </w:t>
      </w:r>
      <w:r w:rsidR="00CF2768">
        <w:rPr>
          <w:color w:val="000000" w:themeColor="text1"/>
        </w:rPr>
        <w:t>17:</w:t>
      </w:r>
      <w:r w:rsidR="00994223">
        <w:rPr>
          <w:color w:val="000000" w:themeColor="text1"/>
        </w:rPr>
        <w:t>00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5.1</w:t>
      </w:r>
      <w:r w:rsidR="005923C2" w:rsidRPr="007062B0">
        <w:rPr>
          <w:color w:val="000000" w:themeColor="text1"/>
        </w:rPr>
        <w:t>7</w:t>
      </w:r>
      <w:r w:rsidRPr="007062B0">
        <w:rPr>
          <w:color w:val="000000" w:themeColor="text1"/>
        </w:rPr>
        <w:t xml:space="preserve">. Sposób postepowania przy odbieraniu dziecka 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– Rodzicu: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a) Musisz mieć na twarzy maseczkę i rękawiczki.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b) Pamiętaj o nowej (czystej) maseczce dla dziecka, jeżeli ma ono więcej niż 4 lata.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c) Zdezynfekuj ręce płynem</w:t>
      </w:r>
      <w:r w:rsidR="00C37D79" w:rsidRPr="007062B0">
        <w:rPr>
          <w:color w:val="000000" w:themeColor="text1"/>
        </w:rPr>
        <w:t xml:space="preserve"> </w:t>
      </w:r>
      <w:r w:rsidRPr="007062B0">
        <w:rPr>
          <w:color w:val="000000" w:themeColor="text1"/>
        </w:rPr>
        <w:t xml:space="preserve">– zgodnie z instrukcją.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d) Zadzwoń  i poczekaj na sygnał otwarcia. </w:t>
      </w:r>
    </w:p>
    <w:p w:rsidR="005923C2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e) Wejdź do przedszkola i zatrzymaj się w oznakowanej strefie bezpieczeństwa </w:t>
      </w:r>
      <w:r w:rsidR="00994223">
        <w:rPr>
          <w:color w:val="000000" w:themeColor="text1"/>
        </w:rPr>
        <w:t>lub przed przedszkolem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lastRenderedPageBreak/>
        <w:t>f) Pracownik</w:t>
      </w:r>
      <w:r w:rsidR="005923C2" w:rsidRPr="007062B0">
        <w:rPr>
          <w:color w:val="000000" w:themeColor="text1"/>
        </w:rPr>
        <w:t>, w razie potrzeby,</w:t>
      </w:r>
      <w:r w:rsidRPr="007062B0">
        <w:rPr>
          <w:color w:val="000000" w:themeColor="text1"/>
        </w:rPr>
        <w:t xml:space="preserve"> sprawdzi Twój dowód osobisty – z bezpiecznej odległości. Pójdzie po dziecko, a Ty czekaj </w:t>
      </w:r>
      <w:r w:rsidR="005923C2" w:rsidRPr="007062B0">
        <w:rPr>
          <w:color w:val="000000" w:themeColor="text1"/>
        </w:rPr>
        <w:t>cierpliwie</w:t>
      </w:r>
      <w:r w:rsidRPr="007062B0">
        <w:rPr>
          <w:color w:val="000000" w:themeColor="text1"/>
        </w:rPr>
        <w:t>.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g) Pracownik idzie do sali po dziecko, przejmuje je od nauczyciela </w:t>
      </w:r>
      <w:r w:rsidR="005923C2" w:rsidRPr="007062B0">
        <w:rPr>
          <w:color w:val="000000" w:themeColor="text1"/>
        </w:rPr>
        <w:t xml:space="preserve">grupy </w:t>
      </w:r>
      <w:r w:rsidRPr="007062B0">
        <w:rPr>
          <w:color w:val="000000" w:themeColor="text1"/>
        </w:rPr>
        <w:t xml:space="preserve">(wraz z informacjami, które nauczyciel chce przekazać rodzicowi uznane przez niego za ważne i niezbędne) – dziecko samodzielnie ubiera się w szatni.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h) Pracownik przyprowadza dziecko rodzicowi - bez podawania ręki, bez brania na ręce, itp.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i) Przekazuje ewentualne informacje pozyskane od nauczyciela. </w:t>
      </w:r>
    </w:p>
    <w:p w:rsidR="005923C2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j) </w:t>
      </w:r>
      <w:r w:rsidR="005923C2" w:rsidRPr="007062B0">
        <w:rPr>
          <w:color w:val="000000" w:themeColor="text1"/>
        </w:rPr>
        <w:t>Mierzy dziecku temperaturę, informując o niej rodzica</w:t>
      </w:r>
    </w:p>
    <w:p w:rsidR="00CB33B9" w:rsidRPr="007062B0" w:rsidRDefault="005923C2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k)</w:t>
      </w:r>
      <w:r w:rsidR="00CB33B9" w:rsidRPr="007062B0">
        <w:rPr>
          <w:color w:val="000000" w:themeColor="text1"/>
        </w:rPr>
        <w:t xml:space="preserve">Ubierasz maseczkę dziecku (powyżej 4 r.ż.) i wychodzisz. 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5.1</w:t>
      </w:r>
      <w:r w:rsidR="005923C2" w:rsidRPr="007062B0">
        <w:rPr>
          <w:color w:val="000000" w:themeColor="text1"/>
        </w:rPr>
        <w:t>8</w:t>
      </w:r>
      <w:r w:rsidRPr="007062B0">
        <w:rPr>
          <w:color w:val="000000" w:themeColor="text1"/>
        </w:rPr>
        <w:t xml:space="preserve">. Odpowiedzialność przedszkola kończy się z chwilą przekazania dziecka rodzicowi. </w:t>
      </w:r>
    </w:p>
    <w:p w:rsidR="00CB33B9" w:rsidRPr="007062B0" w:rsidRDefault="005923C2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5.19</w:t>
      </w:r>
      <w:r w:rsidR="00CB33B9" w:rsidRPr="007062B0">
        <w:rPr>
          <w:color w:val="000000" w:themeColor="text1"/>
        </w:rPr>
        <w:t xml:space="preserve">. Przy odbieraniu dziecka należy ograniczyć do minimum rozmowy z pracownikiem, sprawnie wykonywać czynności tak, aby nie blokować dojścia pozostałym czekającym. </w:t>
      </w:r>
    </w:p>
    <w:p w:rsidR="00CB33B9" w:rsidRPr="007062B0" w:rsidRDefault="005923C2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5.20</w:t>
      </w:r>
      <w:r w:rsidR="00CB33B9" w:rsidRPr="007062B0">
        <w:rPr>
          <w:color w:val="000000" w:themeColor="text1"/>
        </w:rPr>
        <w:t xml:space="preserve">. W czasie oczekiwania na wejście do holu czy po wyjściu i spotkaniu innych rodziców należy zachowywać miedzy sobą odstęp 2 m. 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  <w:u w:val="single"/>
        </w:rPr>
      </w:pPr>
      <w:r w:rsidRPr="007062B0">
        <w:rPr>
          <w:color w:val="000000" w:themeColor="text1"/>
          <w:u w:val="single"/>
        </w:rPr>
        <w:t xml:space="preserve">Sposób komunikowania się </w:t>
      </w:r>
    </w:p>
    <w:p w:rsidR="00CB33B9" w:rsidRPr="007062B0" w:rsidRDefault="00CB33B9" w:rsidP="00392845">
      <w:pPr>
        <w:pStyle w:val="Akapitzlist"/>
        <w:ind w:left="0"/>
        <w:jc w:val="both"/>
        <w:rPr>
          <w:b/>
          <w:color w:val="000000" w:themeColor="text1"/>
        </w:rPr>
      </w:pP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5.2</w:t>
      </w:r>
      <w:r w:rsidR="005923C2" w:rsidRPr="007062B0">
        <w:rPr>
          <w:color w:val="000000" w:themeColor="text1"/>
        </w:rPr>
        <w:t>1</w:t>
      </w:r>
      <w:r w:rsidRPr="007062B0">
        <w:rPr>
          <w:color w:val="000000" w:themeColor="text1"/>
        </w:rPr>
        <w:t xml:space="preserve">. Rodzice mogą kontaktować się z dyrektorem i nauczycielami telefonicznie i mailowo 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5.2</w:t>
      </w:r>
      <w:r w:rsidR="005923C2" w:rsidRPr="007062B0">
        <w:rPr>
          <w:color w:val="000000" w:themeColor="text1"/>
        </w:rPr>
        <w:t>2</w:t>
      </w:r>
      <w:r w:rsidRPr="007062B0">
        <w:rPr>
          <w:color w:val="000000" w:themeColor="text1"/>
        </w:rPr>
        <w:t xml:space="preserve">. Rodzice mogą poprosić o rozmowę z dyrektorem przedszkola: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stojąc w strefie bezpieczeństwa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wykorzystując do zgłoszenia potrzeby kontaktu </w:t>
      </w:r>
      <w:r w:rsidR="00994223">
        <w:rPr>
          <w:color w:val="000000" w:themeColor="text1"/>
        </w:rPr>
        <w:t>telefon</w:t>
      </w:r>
      <w:r w:rsidRPr="007062B0">
        <w:rPr>
          <w:color w:val="000000" w:themeColor="text1"/>
        </w:rPr>
        <w:t xml:space="preserve"> lub kierując ją do pracownika (po przekazaniu dyrektorowi prośby, </w:t>
      </w:r>
      <w:r w:rsidR="00994223">
        <w:rPr>
          <w:color w:val="000000" w:themeColor="text1"/>
        </w:rPr>
        <w:t>wyjdzie</w:t>
      </w:r>
      <w:r w:rsidRPr="007062B0">
        <w:rPr>
          <w:color w:val="000000" w:themeColor="text1"/>
        </w:rPr>
        <w:t xml:space="preserve"> on do holu)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w wyjątkowych sytuacjach (np. przy rozmowie wymagającej poufności) dopuszcza się możliwość rozmowy z dyrektorem w gabinecie, po wcześniejszym umówieniu telefonicznym (włącznie z ustaloną godziną) 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5.2</w:t>
      </w:r>
      <w:r w:rsidR="005923C2" w:rsidRPr="007062B0">
        <w:rPr>
          <w:color w:val="000000" w:themeColor="text1"/>
        </w:rPr>
        <w:t>3</w:t>
      </w:r>
      <w:r w:rsidRPr="007062B0">
        <w:rPr>
          <w:color w:val="000000" w:themeColor="text1"/>
        </w:rPr>
        <w:t xml:space="preserve">. </w:t>
      </w:r>
      <w:r w:rsidR="00C37D79" w:rsidRPr="007062B0">
        <w:rPr>
          <w:color w:val="000000" w:themeColor="text1"/>
        </w:rPr>
        <w:t xml:space="preserve">Pracownik </w:t>
      </w:r>
      <w:r w:rsidRPr="007062B0">
        <w:rPr>
          <w:color w:val="000000" w:themeColor="text1"/>
        </w:rPr>
        <w:t xml:space="preserve">w czasie przekazywania dziecka rodzicom (przy odbiorze) będą przekazywać także informacje od nauczyciela, uznane przez niego za ważne i niezbędne. 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  <w:u w:val="single"/>
        </w:rPr>
      </w:pPr>
      <w:r w:rsidRPr="007062B0">
        <w:rPr>
          <w:color w:val="000000" w:themeColor="text1"/>
          <w:u w:val="single"/>
        </w:rPr>
        <w:t xml:space="preserve">Organizacja żywienia dzieci i pracowników w przedszkolu z zachowaniem reżimu sanitarnego 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</w:p>
    <w:p w:rsidR="00CB33B9" w:rsidRPr="007062B0" w:rsidRDefault="005923C2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5.24</w:t>
      </w:r>
      <w:r w:rsidR="00CB33B9" w:rsidRPr="007062B0">
        <w:rPr>
          <w:color w:val="000000" w:themeColor="text1"/>
        </w:rPr>
        <w:t>. Wyżywienie w przedszkolu w dalszym ciągu składa się z 4 posiłków wydawanych w godzinach: 8.</w:t>
      </w:r>
      <w:r w:rsidR="00994223">
        <w:rPr>
          <w:color w:val="000000" w:themeColor="text1"/>
        </w:rPr>
        <w:t>45 -9:00</w:t>
      </w:r>
      <w:r w:rsidR="00CB33B9" w:rsidRPr="007062B0">
        <w:rPr>
          <w:color w:val="000000" w:themeColor="text1"/>
        </w:rPr>
        <w:t xml:space="preserve"> - śniadanie, 1</w:t>
      </w:r>
      <w:r w:rsidRPr="007062B0">
        <w:rPr>
          <w:color w:val="000000" w:themeColor="text1"/>
        </w:rPr>
        <w:t>0</w:t>
      </w:r>
      <w:r w:rsidR="00CB33B9" w:rsidRPr="007062B0">
        <w:rPr>
          <w:color w:val="000000" w:themeColor="text1"/>
        </w:rPr>
        <w:t>.00 – II śniadanie, 1</w:t>
      </w:r>
      <w:r w:rsidRPr="007062B0">
        <w:rPr>
          <w:color w:val="000000" w:themeColor="text1"/>
        </w:rPr>
        <w:t>2.00 – obiad, 14:30</w:t>
      </w:r>
      <w:r w:rsidR="00CB33B9" w:rsidRPr="007062B0">
        <w:rPr>
          <w:color w:val="000000" w:themeColor="text1"/>
        </w:rPr>
        <w:t xml:space="preserve"> podwieczor</w:t>
      </w:r>
      <w:r w:rsidRPr="007062B0">
        <w:rPr>
          <w:color w:val="000000" w:themeColor="text1"/>
        </w:rPr>
        <w:t>e</w:t>
      </w:r>
      <w:r w:rsidR="00CB33B9" w:rsidRPr="007062B0">
        <w:rPr>
          <w:color w:val="000000" w:themeColor="text1"/>
        </w:rPr>
        <w:t xml:space="preserve">k. 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5.2</w:t>
      </w:r>
      <w:r w:rsidR="005923C2" w:rsidRPr="007062B0">
        <w:rPr>
          <w:color w:val="000000" w:themeColor="text1"/>
        </w:rPr>
        <w:t>5</w:t>
      </w:r>
      <w:r w:rsidRPr="007062B0">
        <w:rPr>
          <w:color w:val="000000" w:themeColor="text1"/>
        </w:rPr>
        <w:t xml:space="preserve">. Za przygotowanie posiłków zgodnie z wymaganiami bezpieczeństwa i higieny, tak jak dotychczas, odpowiadają pracownicy kuchni, w tym: 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a) Myją i wyparzają sztućce i naczynia, zgodnie z obowiązującymi instrukcjami 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b) Dezynfekują blaty robocze, taborety, krany, poręcze, powierzchnie płaskie, itd. </w:t>
      </w:r>
    </w:p>
    <w:p w:rsidR="00CB33B9" w:rsidRPr="007062B0" w:rsidRDefault="007062B0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c</w:t>
      </w:r>
      <w:r w:rsidR="00CB33B9" w:rsidRPr="007062B0">
        <w:rPr>
          <w:color w:val="000000" w:themeColor="text1"/>
        </w:rPr>
        <w:t>) Odbierają towar z zachowaniem określonych zasad, określonych w procedurze d</w:t>
      </w:r>
      <w:r w:rsidR="00C37D79" w:rsidRPr="007062B0">
        <w:rPr>
          <w:color w:val="000000" w:themeColor="text1"/>
        </w:rPr>
        <w:t>o</w:t>
      </w:r>
      <w:r w:rsidR="00CB33B9" w:rsidRPr="007062B0">
        <w:rPr>
          <w:color w:val="000000" w:themeColor="text1"/>
        </w:rPr>
        <w:t>t</w:t>
      </w:r>
      <w:r w:rsidR="00C37D79" w:rsidRPr="007062B0">
        <w:rPr>
          <w:color w:val="000000" w:themeColor="text1"/>
        </w:rPr>
        <w:t>yczącej</w:t>
      </w:r>
      <w:r w:rsidR="00CB33B9" w:rsidRPr="007062B0">
        <w:rPr>
          <w:color w:val="000000" w:themeColor="text1"/>
        </w:rPr>
        <w:t xml:space="preserve"> pracowników kuchni 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5.2</w:t>
      </w:r>
      <w:r w:rsidR="005923C2" w:rsidRPr="007062B0">
        <w:rPr>
          <w:color w:val="000000" w:themeColor="text1"/>
        </w:rPr>
        <w:t>6</w:t>
      </w:r>
      <w:r w:rsidRPr="007062B0">
        <w:rPr>
          <w:color w:val="000000" w:themeColor="text1"/>
        </w:rPr>
        <w:t xml:space="preserve">. Pracownicy kuchni nie mają styczności z dziećmi, nauczycielami i pomocami nauczyciela przydzielonymi do grup. 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a) Pracownikom (poza pracownikami kuchni) nie wolno </w:t>
      </w:r>
      <w:r w:rsidR="005923C2" w:rsidRPr="007062B0">
        <w:rPr>
          <w:color w:val="000000" w:themeColor="text1"/>
        </w:rPr>
        <w:t>wchodzić do kuchni</w:t>
      </w:r>
    </w:p>
    <w:p w:rsidR="005923C2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b) Przygotowane potrawy, potrzebne naczynia i sztućce wykładają na wózki kelnerskie pracownicy kuchni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c) Naczynia brudne po posiłkach, ułożone na wózkach</w:t>
      </w:r>
      <w:r w:rsidR="005923C2" w:rsidRPr="007062B0">
        <w:rPr>
          <w:color w:val="000000" w:themeColor="text1"/>
        </w:rPr>
        <w:t>, z sal wywożą woźne do zmywalni</w:t>
      </w:r>
    </w:p>
    <w:p w:rsidR="005923C2" w:rsidRPr="007062B0" w:rsidRDefault="005923C2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d) Podczas mycia naczyń, w zmywalni mo</w:t>
      </w:r>
      <w:r w:rsidR="00994223">
        <w:rPr>
          <w:color w:val="000000" w:themeColor="text1"/>
        </w:rPr>
        <w:t>gą</w:t>
      </w:r>
      <w:r w:rsidRPr="007062B0">
        <w:rPr>
          <w:color w:val="000000" w:themeColor="text1"/>
        </w:rPr>
        <w:t xml:space="preserve"> przebywać tylko </w:t>
      </w:r>
      <w:r w:rsidR="00994223">
        <w:rPr>
          <w:color w:val="000000" w:themeColor="text1"/>
        </w:rPr>
        <w:t>woźne zmywające naczynia.</w:t>
      </w:r>
    </w:p>
    <w:p w:rsidR="001F5F84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5.2</w:t>
      </w:r>
      <w:r w:rsidR="005923C2" w:rsidRPr="007062B0">
        <w:rPr>
          <w:color w:val="000000" w:themeColor="text1"/>
        </w:rPr>
        <w:t>7</w:t>
      </w:r>
      <w:r w:rsidRPr="007062B0">
        <w:rPr>
          <w:color w:val="000000" w:themeColor="text1"/>
        </w:rPr>
        <w:t xml:space="preserve">. </w:t>
      </w:r>
      <w:r w:rsidR="001F5F84" w:rsidRPr="007062B0">
        <w:rPr>
          <w:color w:val="000000" w:themeColor="text1"/>
        </w:rPr>
        <w:t>Woźne</w:t>
      </w:r>
      <w:r w:rsidRPr="007062B0">
        <w:rPr>
          <w:color w:val="000000" w:themeColor="text1"/>
        </w:rPr>
        <w:t xml:space="preserve"> odpowiadają za przygotowanie sali do posiłku i rozdzielanie ich dzieciom. 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lastRenderedPageBreak/>
        <w:t xml:space="preserve">a) Przed i po każdym posiłku myją i dezynfekują blaty stołów, przy których siedzą dzieci i dorośli, poręcze krzeseł, także podłogę. </w:t>
      </w:r>
    </w:p>
    <w:p w:rsidR="00994223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b) Dbają o odpowiednie odległości pomiędzy dziećmi siedzącymi przy jednym stole 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c) Przy każdym posiłku i na każdym stole wykładają do dyspozycji dzieci </w:t>
      </w:r>
      <w:r w:rsidR="005923C2" w:rsidRPr="007062B0">
        <w:rPr>
          <w:color w:val="000000" w:themeColor="text1"/>
        </w:rPr>
        <w:t>serwetki</w:t>
      </w:r>
      <w:r w:rsidRPr="007062B0">
        <w:rPr>
          <w:color w:val="000000" w:themeColor="text1"/>
        </w:rPr>
        <w:t xml:space="preserve"> </w:t>
      </w:r>
    </w:p>
    <w:p w:rsidR="00CB33B9" w:rsidRPr="007062B0" w:rsidRDefault="00CB33B9" w:rsidP="00392845">
      <w:pPr>
        <w:pStyle w:val="Akapitzlist"/>
        <w:ind w:left="0"/>
        <w:jc w:val="both"/>
        <w:rPr>
          <w:b/>
          <w:color w:val="000000" w:themeColor="text1"/>
        </w:rPr>
      </w:pP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  <w:u w:val="single"/>
        </w:rPr>
      </w:pPr>
      <w:r w:rsidRPr="007062B0">
        <w:rPr>
          <w:color w:val="000000" w:themeColor="text1"/>
          <w:u w:val="single"/>
        </w:rPr>
        <w:t xml:space="preserve">Zadania nauczycieli i pracowników obsługi wynikających z rygoru sanitarnego </w:t>
      </w:r>
    </w:p>
    <w:p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</w:p>
    <w:p w:rsidR="00CB33B9" w:rsidRPr="007062B0" w:rsidRDefault="005923C2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5.28</w:t>
      </w:r>
      <w:r w:rsidR="00CB33B9" w:rsidRPr="007062B0">
        <w:rPr>
          <w:color w:val="000000" w:themeColor="text1"/>
        </w:rPr>
        <w:t xml:space="preserve">. Nauczycielowi sprawującemu opiekę nad dziećmi danej grupy przydziela się dodatkowe zadania na czas obowiązywania procedury: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a) Wyjaśnianie dzieciom zasad bezpieczeństwa</w:t>
      </w:r>
      <w:r w:rsidR="005923C2" w:rsidRPr="007062B0">
        <w:rPr>
          <w:color w:val="000000" w:themeColor="text1"/>
        </w:rPr>
        <w:t xml:space="preserve"> i higieny</w:t>
      </w:r>
      <w:r w:rsidRPr="007062B0">
        <w:rPr>
          <w:color w:val="000000" w:themeColor="text1"/>
        </w:rPr>
        <w:t xml:space="preserve"> obecnie obowiązujących w przedszkolu i celu ich wprowadzenia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b) Zawarcie umów z dziećmi i ich konsekwentne respektowanie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c) Organizowanie opieki nad dziećmi (zajęć opiekuńczych) w sposób gwarantujący</w:t>
      </w:r>
      <w:r w:rsidR="008668DF" w:rsidRPr="007062B0">
        <w:rPr>
          <w:color w:val="000000" w:themeColor="text1"/>
        </w:rPr>
        <w:t xml:space="preserve"> bezpieczeństwo dzieciom, sobie, </w:t>
      </w:r>
      <w:r w:rsidRPr="007062B0">
        <w:rPr>
          <w:color w:val="000000" w:themeColor="text1"/>
        </w:rPr>
        <w:t xml:space="preserve">pomocy nauczyciela </w:t>
      </w:r>
      <w:r w:rsidR="008668DF" w:rsidRPr="007062B0">
        <w:rPr>
          <w:color w:val="000000" w:themeColor="text1"/>
        </w:rPr>
        <w:t xml:space="preserve">i woźnym </w:t>
      </w:r>
      <w:r w:rsidRPr="007062B0">
        <w:rPr>
          <w:color w:val="000000" w:themeColor="text1"/>
        </w:rPr>
        <w:t xml:space="preserve">– w tym: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nie podawanie ręki na powitanie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częste i regularne mycie rąk przez dzieci pod kontrolą nauczyciela lub pomocy nauczyciela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wzmożenie kontroli mycia rąk przez dzieci po skorzystaniu z toalety, przed posiłkiem i po powrocie z podwórka;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dawanie przykładu swoją osobą, częste pokazy właściwego mycia rąk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zwracanie uwagi na nie dotykanie przez dzieci oczu, nosa i ust,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uczenie zasłaniania ust i nosa przy kaszlu i kichaniu (wypracowanie zasady zasłaniania twarzy w łokieć lub w chusteczkę)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wydawanie dzieciom wody z dystrybutora (tylko pod kontrolą </w:t>
      </w:r>
      <w:r w:rsidR="00392845" w:rsidRPr="007062B0">
        <w:rPr>
          <w:color w:val="000000" w:themeColor="text1"/>
        </w:rPr>
        <w:t>osoby dorosłej</w:t>
      </w:r>
      <w:r w:rsidRPr="007062B0">
        <w:rPr>
          <w:color w:val="000000" w:themeColor="text1"/>
        </w:rPr>
        <w:t>)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prowadzenie zabaw ruchowych przy otwartych oknach </w:t>
      </w:r>
    </w:p>
    <w:p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korzystanie z szatni w jednym czasie tylko przez 1 grupę </w:t>
      </w:r>
    </w:p>
    <w:p w:rsidR="00CB33B9" w:rsidRPr="007062B0" w:rsidRDefault="00392845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d</w:t>
      </w:r>
      <w:r w:rsidR="00CB33B9" w:rsidRPr="007062B0">
        <w:rPr>
          <w:color w:val="000000" w:themeColor="text1"/>
        </w:rPr>
        <w:t xml:space="preserve">) Dokonywanie pomiaru temperatury dziecka, w sytuacji zaobserwowania jego złego samopoczucia, a także obowiązkowo przed powrotem dziecka do domu (przed wydaniem do szatni). </w:t>
      </w:r>
    </w:p>
    <w:p w:rsidR="00CB33B9" w:rsidRPr="007062B0" w:rsidRDefault="00392845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e</w:t>
      </w:r>
      <w:r w:rsidR="00CB33B9" w:rsidRPr="007062B0">
        <w:rPr>
          <w:color w:val="000000" w:themeColor="text1"/>
        </w:rPr>
        <w:t xml:space="preserve">) Kontrolowanie wykonywania przez </w:t>
      </w:r>
      <w:r w:rsidR="008668DF" w:rsidRPr="007062B0">
        <w:rPr>
          <w:color w:val="000000" w:themeColor="text1"/>
        </w:rPr>
        <w:t>pracownika obsługi</w:t>
      </w:r>
      <w:r w:rsidR="00CB33B9" w:rsidRPr="007062B0">
        <w:rPr>
          <w:color w:val="000000" w:themeColor="text1"/>
        </w:rPr>
        <w:t xml:space="preserve"> zadań związanych z myciem i dezynfekcją sprzętu, zabawek i wykorzystywanych pomocy w sali (np. piłki, skakanki, obręcze, itp.) </w:t>
      </w:r>
    </w:p>
    <w:p w:rsidR="00CB33B9" w:rsidRPr="007062B0" w:rsidRDefault="00392845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f</w:t>
      </w:r>
      <w:r w:rsidR="00CB33B9" w:rsidRPr="007062B0">
        <w:rPr>
          <w:color w:val="000000" w:themeColor="text1"/>
        </w:rPr>
        <w:t xml:space="preserve">) Usuwanie przedmiotów i sprzętów, których wg nauczyciela nie można skutecznie zdezynfekować </w:t>
      </w:r>
    </w:p>
    <w:p w:rsidR="00CB33B9" w:rsidRPr="007062B0" w:rsidRDefault="00CB33B9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t>5.</w:t>
      </w:r>
      <w:r w:rsidR="00392845" w:rsidRPr="007062B0">
        <w:rPr>
          <w:color w:val="000000" w:themeColor="text1"/>
        </w:rPr>
        <w:t>29</w:t>
      </w:r>
      <w:r w:rsidRPr="007062B0">
        <w:rPr>
          <w:color w:val="000000" w:themeColor="text1"/>
        </w:rPr>
        <w:t xml:space="preserve">. </w:t>
      </w:r>
      <w:r w:rsidR="00392845" w:rsidRPr="007062B0">
        <w:rPr>
          <w:color w:val="000000" w:themeColor="text1"/>
        </w:rPr>
        <w:t xml:space="preserve">W miarę możliwości przedszkole </w:t>
      </w:r>
      <w:r w:rsidRPr="007062B0">
        <w:rPr>
          <w:color w:val="000000" w:themeColor="text1"/>
        </w:rPr>
        <w:t>realizuje zaję</w:t>
      </w:r>
      <w:r w:rsidR="00392845" w:rsidRPr="007062B0">
        <w:rPr>
          <w:color w:val="000000" w:themeColor="text1"/>
        </w:rPr>
        <w:t>cia</w:t>
      </w:r>
      <w:r w:rsidRPr="007062B0">
        <w:rPr>
          <w:color w:val="000000" w:themeColor="text1"/>
        </w:rPr>
        <w:t xml:space="preserve"> dydaktyczn</w:t>
      </w:r>
      <w:r w:rsidR="00392845" w:rsidRPr="007062B0">
        <w:rPr>
          <w:color w:val="000000" w:themeColor="text1"/>
        </w:rPr>
        <w:t>e. N</w:t>
      </w:r>
      <w:r w:rsidRPr="007062B0">
        <w:rPr>
          <w:color w:val="000000" w:themeColor="text1"/>
        </w:rPr>
        <w:t>auczyciel</w:t>
      </w:r>
      <w:r w:rsidR="00392845" w:rsidRPr="007062B0">
        <w:rPr>
          <w:color w:val="000000" w:themeColor="text1"/>
        </w:rPr>
        <w:t xml:space="preserve"> podejmuje</w:t>
      </w:r>
      <w:r w:rsidRPr="007062B0">
        <w:rPr>
          <w:color w:val="000000" w:themeColor="text1"/>
        </w:rPr>
        <w:t xml:space="preserve"> autonomiczną decyzję o ich realizacji w przydzielonej grupie pod warunkiem, że nie będzie ona sprzeczna z niniejszą procedurą i zasadami bezpieczeństwa. </w:t>
      </w:r>
    </w:p>
    <w:p w:rsidR="00872CC2" w:rsidRDefault="00392845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t>5.30. Zajęcia dodatkowe, takie jak rytmika, j. angielski, zajęcia taneczne, innowacja pedagogiczna oraz zajęcia logopedyczne i rewalidacyjne będą odbywały się</w:t>
      </w:r>
      <w:r w:rsidR="00872CC2">
        <w:rPr>
          <w:color w:val="000000" w:themeColor="text1"/>
        </w:rPr>
        <w:t xml:space="preserve"> zachowaniem wszelkich rygorów bezpieczeństwa .</w:t>
      </w:r>
    </w:p>
    <w:p w:rsidR="00392845" w:rsidRPr="007062B0" w:rsidRDefault="00392845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t>5.31. Nauczyciele przygotowują zadania w formie zdalnej dla dzieci pozostających w domu w celu zapewnienia ciągłości procesu edukacyjnego</w:t>
      </w:r>
      <w:r w:rsidR="00872CC2">
        <w:rPr>
          <w:color w:val="000000" w:themeColor="text1"/>
        </w:rPr>
        <w:t xml:space="preserve"> w przypadku kwarantanny w oddziale lub całym przedszkolu.</w:t>
      </w:r>
    </w:p>
    <w:p w:rsidR="00CB33B9" w:rsidRPr="007062B0" w:rsidRDefault="00CB33B9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t>5.3</w:t>
      </w:r>
      <w:r w:rsidR="00392845" w:rsidRPr="007062B0">
        <w:rPr>
          <w:color w:val="000000" w:themeColor="text1"/>
        </w:rPr>
        <w:t>2</w:t>
      </w:r>
      <w:r w:rsidRPr="007062B0">
        <w:rPr>
          <w:color w:val="000000" w:themeColor="text1"/>
        </w:rPr>
        <w:t xml:space="preserve">. </w:t>
      </w:r>
      <w:r w:rsidR="008668DF" w:rsidRPr="007062B0">
        <w:rPr>
          <w:color w:val="000000" w:themeColor="text1"/>
        </w:rPr>
        <w:t>Woźne</w:t>
      </w:r>
      <w:r w:rsidRPr="007062B0">
        <w:rPr>
          <w:color w:val="000000" w:themeColor="text1"/>
        </w:rPr>
        <w:t xml:space="preserve"> przydzielone do grup wykonują dodatkowe obowiązki </w:t>
      </w:r>
      <w:r w:rsidR="008668DF" w:rsidRPr="007062B0">
        <w:rPr>
          <w:color w:val="000000" w:themeColor="text1"/>
        </w:rPr>
        <w:t>określone przez dyrektora placówki</w:t>
      </w:r>
    </w:p>
    <w:p w:rsidR="00CB33B9" w:rsidRPr="007062B0" w:rsidRDefault="00CB33B9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lastRenderedPageBreak/>
        <w:t xml:space="preserve">a) Mycie i dezynfekowanie sprzętu, pomocy, zabawek, powierzchni dotykowych i powierzchni płaskich w sali i przydzielonym rewirze, zgodnie z ustaloną w harmonogramie częstotliwością oraz systematyczne prowadzenie rejestru tych czynności </w:t>
      </w:r>
    </w:p>
    <w:p w:rsidR="00CB33B9" w:rsidRPr="007062B0" w:rsidRDefault="00CB33B9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b) Co najmniej raz na godzinę wietrzenie przydzielonej sali </w:t>
      </w:r>
    </w:p>
    <w:p w:rsidR="00CB33B9" w:rsidRPr="007062B0" w:rsidRDefault="00CB33B9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c) Udzielanie pomocy nauczycielowi w zakresie kontroli mycia rąk przez dzieci, dokonywania pomiaru temperatury dziecka, w sytuacji zaobserwowania jego złego samopoczucia </w:t>
      </w:r>
    </w:p>
    <w:p w:rsidR="00CB33B9" w:rsidRPr="007062B0" w:rsidRDefault="00CB33B9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d) Przejmowanie i wydawanie dzieci w trakcie przyprowadzania i odbierania ich przez rodziców </w:t>
      </w:r>
    </w:p>
    <w:p w:rsidR="00CB33B9" w:rsidRPr="007062B0" w:rsidRDefault="00CB33B9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e) Przygotowywanie stołów i krzeseł w sali do posiłku – mycie i dezynfekowanie blatów, poręczy krzesełek. </w:t>
      </w:r>
    </w:p>
    <w:p w:rsidR="00CB33B9" w:rsidRPr="007062B0" w:rsidRDefault="00CB33B9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t>f) Rozdzielanie posiłków dzieciom w sali – dbanie o zachowanie odległo</w:t>
      </w:r>
      <w:r w:rsidR="00392845" w:rsidRPr="007062B0">
        <w:rPr>
          <w:color w:val="000000" w:themeColor="text1"/>
        </w:rPr>
        <w:t>ści pomiędzy siedzącymi dziećmi, sprzątanie i mycie naczyń po posiłkach</w:t>
      </w:r>
    </w:p>
    <w:p w:rsidR="00CB33B9" w:rsidRPr="007062B0" w:rsidRDefault="00CB33B9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g) Mycie i dezynfekowanie blatów, poręczy krzesełek, podłogi po posiłkach. </w:t>
      </w:r>
    </w:p>
    <w:p w:rsidR="00CB33B9" w:rsidRDefault="00CB33B9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6. </w:t>
      </w:r>
      <w:r w:rsidR="00392845" w:rsidRPr="007062B0">
        <w:rPr>
          <w:color w:val="000000" w:themeColor="text1"/>
        </w:rPr>
        <w:t>Wszystkie czynności dotyczące mycia i dezynfekowania pomieszczeń, zabawek, zabawek w ogrodzie przedszkolnym, będą monitorowane przez rejestry wyżej wymienionych czynności. Rejestry stanowią załączniki do niniejszej procedury.</w:t>
      </w:r>
    </w:p>
    <w:p w:rsidR="00CF2768" w:rsidRDefault="00CF2768" w:rsidP="00392845">
      <w:pPr>
        <w:jc w:val="both"/>
        <w:rPr>
          <w:color w:val="000000" w:themeColor="text1"/>
        </w:rPr>
      </w:pPr>
      <w:r>
        <w:rPr>
          <w:color w:val="000000" w:themeColor="text1"/>
        </w:rPr>
        <w:t>7. Tryb postepowania w przypadku podejrzenia zakażenia u dziecka</w:t>
      </w:r>
    </w:p>
    <w:p w:rsidR="00CF2768" w:rsidRDefault="00CF2768" w:rsidP="0039284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7.1. Jeżeli dziecko przejawia niepokojące objawy choroby, o których mowa w pkt. 5.11, </w:t>
      </w:r>
      <w:r w:rsidRPr="00CF2768">
        <w:rPr>
          <w:color w:val="000000" w:themeColor="text1"/>
        </w:rPr>
        <w:t xml:space="preserve">należy odizolować je w odrębnym pomieszczeniu lub wyznaczonym miejscu z zapewnieniem min. 2 m odległości. </w:t>
      </w:r>
    </w:p>
    <w:p w:rsidR="00CF2768" w:rsidRDefault="00CF2768" w:rsidP="00392845">
      <w:pPr>
        <w:jc w:val="both"/>
        <w:rPr>
          <w:color w:val="000000" w:themeColor="text1"/>
        </w:rPr>
      </w:pPr>
      <w:r>
        <w:rPr>
          <w:color w:val="000000" w:themeColor="text1"/>
        </w:rPr>
        <w:t>7.</w:t>
      </w:r>
      <w:r w:rsidRPr="00CF2768">
        <w:rPr>
          <w:color w:val="000000" w:themeColor="text1"/>
        </w:rPr>
        <w:t xml:space="preserve">2.Dziecko znajduje się pod opieką pracownika </w:t>
      </w:r>
      <w:r>
        <w:rPr>
          <w:color w:val="000000" w:themeColor="text1"/>
        </w:rPr>
        <w:t>przedszkola</w:t>
      </w:r>
      <w:r w:rsidRPr="00CF2768">
        <w:rPr>
          <w:color w:val="000000" w:themeColor="text1"/>
        </w:rPr>
        <w:t xml:space="preserve"> wyznaczonego przez dyrektora placówki.</w:t>
      </w:r>
    </w:p>
    <w:p w:rsidR="00CF2768" w:rsidRDefault="00CF2768" w:rsidP="00392845">
      <w:pPr>
        <w:jc w:val="both"/>
        <w:rPr>
          <w:color w:val="000000" w:themeColor="text1"/>
        </w:rPr>
      </w:pPr>
      <w:r w:rsidRPr="00CF2768">
        <w:rPr>
          <w:color w:val="000000" w:themeColor="text1"/>
        </w:rPr>
        <w:t xml:space="preserve"> </w:t>
      </w:r>
      <w:r>
        <w:rPr>
          <w:color w:val="000000" w:themeColor="text1"/>
        </w:rPr>
        <w:t>7.</w:t>
      </w:r>
      <w:r w:rsidRPr="00CF2768">
        <w:rPr>
          <w:color w:val="000000" w:themeColor="text1"/>
        </w:rPr>
        <w:t>3.Dziecku na</w:t>
      </w:r>
      <w:r>
        <w:rPr>
          <w:color w:val="000000" w:themeColor="text1"/>
        </w:rPr>
        <w:t xml:space="preserve">leży zmierzyć temperaturę ciała, </w:t>
      </w:r>
      <w:r w:rsidRPr="00CF2768">
        <w:rPr>
          <w:color w:val="000000" w:themeColor="text1"/>
        </w:rPr>
        <w:t>jeżeli pomiar t</w:t>
      </w:r>
      <w:r w:rsidR="00745EE5">
        <w:rPr>
          <w:color w:val="000000" w:themeColor="text1"/>
        </w:rPr>
        <w:t>ermometrem bezdotykowym wynosi 37,5</w:t>
      </w:r>
      <w:r w:rsidRPr="00CF2768">
        <w:rPr>
          <w:color w:val="000000" w:themeColor="text1"/>
        </w:rPr>
        <w:t>°C lub wyżej – należy (powiadomić rodziców ucznia w celu ustalenia sposobu odebrania dziecka ze szkoły/placówki) i przypomnieć o obowiązku skorzystania z teleporady medycznej</w:t>
      </w:r>
    </w:p>
    <w:p w:rsidR="00CF2768" w:rsidRDefault="00CF2768" w:rsidP="00392845">
      <w:pPr>
        <w:jc w:val="both"/>
        <w:rPr>
          <w:color w:val="000000" w:themeColor="text1"/>
        </w:rPr>
      </w:pPr>
      <w:r>
        <w:rPr>
          <w:color w:val="000000" w:themeColor="text1"/>
        </w:rPr>
        <w:t>7.</w:t>
      </w:r>
      <w:r w:rsidRPr="00CF2768">
        <w:rPr>
          <w:color w:val="000000" w:themeColor="text1"/>
        </w:rPr>
        <w:t xml:space="preserve">4.Rodzic zostaje niezwłocznie poinformowany telefonicznie o wystąpieniu u dziecka niepokojących objawów i jest zobowiązany do pilnego odebrania dziecka. </w:t>
      </w:r>
    </w:p>
    <w:p w:rsidR="00CF2768" w:rsidRDefault="00CF2768" w:rsidP="00392845">
      <w:pPr>
        <w:jc w:val="both"/>
        <w:rPr>
          <w:color w:val="000000" w:themeColor="text1"/>
        </w:rPr>
      </w:pPr>
      <w:r>
        <w:rPr>
          <w:color w:val="000000" w:themeColor="text1"/>
        </w:rPr>
        <w:t>7.</w:t>
      </w:r>
      <w:r w:rsidRPr="00CF2768">
        <w:rPr>
          <w:color w:val="000000" w:themeColor="text1"/>
        </w:rPr>
        <w:t>5.</w:t>
      </w:r>
      <w:r>
        <w:rPr>
          <w:color w:val="000000" w:themeColor="text1"/>
        </w:rPr>
        <w:t xml:space="preserve">Rodzic po odebraniu z przedszkola </w:t>
      </w:r>
      <w:r w:rsidRPr="00CF2768">
        <w:rPr>
          <w:color w:val="000000" w:themeColor="text1"/>
        </w:rPr>
        <w:t xml:space="preserve">dziecka z objawami chorobowymi, ma obowiązek poinformowania dyrektora o wyniku badania </w:t>
      </w:r>
      <w:r w:rsidR="00745EE5">
        <w:rPr>
          <w:color w:val="000000" w:themeColor="text1"/>
        </w:rPr>
        <w:t>dziecka</w:t>
      </w:r>
      <w:r w:rsidRPr="00CF2768">
        <w:rPr>
          <w:color w:val="000000" w:themeColor="text1"/>
        </w:rPr>
        <w:t xml:space="preserve"> przez lekarza. </w:t>
      </w:r>
    </w:p>
    <w:p w:rsidR="00CF2768" w:rsidRDefault="00CF2768" w:rsidP="00392845">
      <w:pPr>
        <w:jc w:val="both"/>
        <w:rPr>
          <w:color w:val="000000" w:themeColor="text1"/>
        </w:rPr>
      </w:pPr>
      <w:r>
        <w:rPr>
          <w:color w:val="000000" w:themeColor="text1"/>
        </w:rPr>
        <w:t>7.</w:t>
      </w:r>
      <w:r w:rsidRPr="00CF2768">
        <w:rPr>
          <w:color w:val="000000" w:themeColor="text1"/>
        </w:rPr>
        <w:t>6.</w:t>
      </w:r>
      <w:r>
        <w:rPr>
          <w:color w:val="000000" w:themeColor="text1"/>
        </w:rPr>
        <w:t xml:space="preserve">Dyrektor </w:t>
      </w:r>
      <w:r w:rsidRPr="00CF2768">
        <w:rPr>
          <w:color w:val="000000" w:themeColor="text1"/>
        </w:rPr>
        <w:t xml:space="preserve">placówki informuje organ prowadzący (Burmistrza Dzielnicy/Dyrektora Biura Edukacji w przypadku placówek prowadzonych przez BE) o podejrzeniu zakażenia ucznia. </w:t>
      </w:r>
    </w:p>
    <w:p w:rsidR="00CF2768" w:rsidRDefault="00CF2768" w:rsidP="00392845">
      <w:pPr>
        <w:jc w:val="both"/>
        <w:rPr>
          <w:color w:val="000000" w:themeColor="text1"/>
        </w:rPr>
      </w:pPr>
      <w:r>
        <w:rPr>
          <w:color w:val="000000" w:themeColor="text1"/>
        </w:rPr>
        <w:t>7.</w:t>
      </w:r>
      <w:r w:rsidRPr="00CF2768">
        <w:rPr>
          <w:color w:val="000000" w:themeColor="text1"/>
        </w:rPr>
        <w:t>7.Rodzice dzieci z grupy ucznia, u którego podejrzewa się zakażenie telefonicznie informowani są o zaistniałej sytuacji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7. 8.Obszar, w którym poruszało się i przebywało dziecko należy bezzwłocznie poddać gruntownemu sprzątaniu. 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7.9.Dyrektor informuje Państwowego Powiatowego Inspektora Sanitarnego i organ prowadzący (Burmistrza Dzielnicy/Dyrektora Biura Edukacji w przypadku placówek prowadzonych przez BE) o zaistniałej sytuacji. 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lastRenderedPageBreak/>
        <w:t xml:space="preserve">7.10.Dyrektor przedszkola zobowiązany jest do stosowania się do zaleceń Państwowego Powiatowego Inspektora Sanitarnego przy ustalaniu, czy należy wdrożyć dodatkowe procedury biorąc pod uwagę zaistniały przypadek. </w:t>
      </w:r>
    </w:p>
    <w:p w:rsid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>7.11.Jeśli zalecenia sanepidu przekazane są za pomocą środków komunikacji elektronicznej lub za pomocą innych środków łączności należy sporządzić notatkę lub protokół</w:t>
      </w:r>
    </w:p>
    <w:p w:rsidR="00CF2768" w:rsidRPr="005C04F6" w:rsidRDefault="005C04F6" w:rsidP="00392845">
      <w:pPr>
        <w:jc w:val="both"/>
        <w:rPr>
          <w:b/>
          <w:color w:val="000000" w:themeColor="text1"/>
        </w:rPr>
      </w:pPr>
      <w:r w:rsidRPr="005C04F6">
        <w:rPr>
          <w:b/>
          <w:color w:val="000000" w:themeColor="text1"/>
        </w:rPr>
        <w:t>8. Postępowanie w przypadku podejrzenia zakażenia u pracownika przedszkola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8.1.Pracownik, który w czasie pracy zauważył u siebie objawy chorobowe typu: gorączka, uporczywy kaszel, złe samopoczucie, trudności w oddychaniu, bóle głowy, bóle mięśni niezwłocznie informuje o tym dyrektora przedszkola, który podejmuje następujące działania: 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a)kieruje pracownika, do wyznaczonego odizolowanego pomieszczenia (unikając kontaktu z innymi osobami), 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b)zachowując bezpieczną odległość, przeprowadza wywiad z pracownikiem i zaleca kontakt z lekarzem celem weryfikacji stanu zdrowia, 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c)do czasu ustalenia stanu zdrowia dyrektor odsuwa pracownika od pracy, 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d)o wynikach badania, przeprowadzonego przez lekarza, pracownik niezwłocznie informuje dyrektora szkoły/placówki. 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8.2.Obszar, w którym poruszał się i przebywał pracownik należy bezzwłocznie poddać gruntownemu sprzątaniu. 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8.3.Każdy pracownik powinien poddać się pomiarowi temperatury ciała </w:t>
      </w:r>
      <w:r w:rsidR="00872CC2">
        <w:rPr>
          <w:color w:val="000000" w:themeColor="text1"/>
        </w:rPr>
        <w:t xml:space="preserve">na wejściu i </w:t>
      </w:r>
      <w:r w:rsidRPr="005C04F6">
        <w:rPr>
          <w:color w:val="000000" w:themeColor="text1"/>
        </w:rPr>
        <w:t xml:space="preserve">w razie uzasadnionej potrzeby. 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>8.4.W przypadku zaobserwowania u pracownika lub dziecka innych objawów chorobowych stosuje się działania związane z odizolowaniem i poinformowaniem odpowiednich organów o zaistniałej sytuacji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8.5.Pracownicy z objawami choroby, o których mowa w pkt. 8.1 nie mogą przychodzić do pracy. 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8.6.Dyrektor informuje Państwowego Powiatowego Inspektora Sanitarnego i organ prowadzący o zaistniałej sytuacji. 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8.7.Dyrektor przedszkola zobowiązany jest do stosowania się do zaleceń Państwowego Powiatowego Inspektora Sanitarnego przy ustalaniu, czy należy wdrożyć dodatkowe procedury biorąc pod uwagę zaistniały przypadek. 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>8.8.Jeśli zalecenia sanepidu przekazane są za pomocą środków komunikacji elektronicznej lub za pomocą innych środków łączności, należy sporządzić notatkę lub protokół.</w:t>
      </w:r>
    </w:p>
    <w:p w:rsidR="005C04F6" w:rsidRPr="005C04F6" w:rsidRDefault="005C04F6" w:rsidP="00392845">
      <w:pPr>
        <w:jc w:val="both"/>
        <w:rPr>
          <w:b/>
          <w:color w:val="000000" w:themeColor="text1"/>
        </w:rPr>
      </w:pPr>
      <w:r w:rsidRPr="005C04F6">
        <w:rPr>
          <w:b/>
          <w:color w:val="000000" w:themeColor="text1"/>
        </w:rPr>
        <w:t>9. Postępowanie w przypadku kontaktu z osobą podejrzaną o zakażenie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9.1. Definicja KONTAKTU obejmuje: 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a)każdego pracownika szkoły/placówki/rodzica/opiekuna prawnego ucznia pozostającego w bezpośrednim kontakcie z osobą chorą lub w kontakcie w odległości mniej niż 2 metry przez ponad 15 minut, 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b)rozmowę z osobą zakażoną twarzą w twarz przez dłuższy czas, 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lastRenderedPageBreak/>
        <w:t>c)każdą osobę mieszkającą w tym samym gospodarstwie domowym, co osoba chora</w:t>
      </w:r>
    </w:p>
    <w:p w:rsidR="005C04F6" w:rsidRPr="005C04F6" w:rsidRDefault="005C04F6" w:rsidP="005C04F6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9.2.Osób z kontaktu NIE uważa się za zakażone, jednak prewencyjnie zaleca się: a)pozostanie w domu przez 14 dni od ostatniego kontaktu z osobą chorą i prowadzenie samoobserwacji - codzienny pomiar temperatury i świadome zwracanie uwagi na swój stan zdrowia, </w:t>
      </w:r>
    </w:p>
    <w:p w:rsidR="005C04F6" w:rsidRPr="005C04F6" w:rsidRDefault="005C04F6" w:rsidP="005C04F6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b)poddanie się monitoringowi pracownika stacji sanitarno-epidemiologicznej w szczególności udostępnienie numeru telefonu w celu umożliwienia codziennego kontaktu i przeprowadzenia wywiadu odnośnie stanu zdrowia, </w:t>
      </w:r>
    </w:p>
    <w:p w:rsidR="005C04F6" w:rsidRPr="005C04F6" w:rsidRDefault="005C04F6" w:rsidP="005C04F6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c)jeżeli w ciągu 14 dni samoobserwacji zauważone zostaną objawy (gorączka, kaszel, duszność, problemy z oddychaniem) - należy bezzwłocznie, telefonicznie powiadomić stację sanitarno-epidemiologiczną lub zgłosić się bezpośrednio do oddziału zakaźnego lub oddziału obserwacyjno-zakaźnego, gdzie określony zostanie dalszy tryb postępowania medycznego. </w:t>
      </w:r>
    </w:p>
    <w:p w:rsidR="005C04F6" w:rsidRPr="005C04F6" w:rsidRDefault="005C04F6" w:rsidP="005C04F6">
      <w:pPr>
        <w:jc w:val="both"/>
        <w:rPr>
          <w:color w:val="000000" w:themeColor="text1"/>
        </w:rPr>
      </w:pPr>
    </w:p>
    <w:p w:rsidR="005C04F6" w:rsidRPr="005C04F6" w:rsidRDefault="005C04F6" w:rsidP="005C04F6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9.3.Pozostali pracownicy szkoły/placówki nie są zobowiązani do podejmowania szczególnych środków ostrożności. Jeśli wystąpią niepokojące objawy, poddani zostaną kwalifikacji w zależności od rodzaju tych objawów przez służby sanitarne. </w:t>
      </w:r>
    </w:p>
    <w:p w:rsidR="005C04F6" w:rsidRPr="005C04F6" w:rsidRDefault="005C04F6" w:rsidP="005C04F6">
      <w:pPr>
        <w:jc w:val="both"/>
        <w:rPr>
          <w:color w:val="000000" w:themeColor="text1"/>
        </w:rPr>
      </w:pPr>
    </w:p>
    <w:p w:rsidR="005C04F6" w:rsidRPr="005C04F6" w:rsidRDefault="005C04F6" w:rsidP="005C04F6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9.4.Decyzja, do jakiej grupy kontaktu należą pracownicy, powinna zostać podjęta we współpracy ze służbami sanitarnymi. </w:t>
      </w:r>
    </w:p>
    <w:p w:rsidR="005C04F6" w:rsidRPr="005C04F6" w:rsidRDefault="005C04F6" w:rsidP="00392845">
      <w:pPr>
        <w:jc w:val="both"/>
        <w:rPr>
          <w:b/>
          <w:color w:val="000000" w:themeColor="text1"/>
        </w:rPr>
      </w:pPr>
      <w:r w:rsidRPr="005C04F6">
        <w:rPr>
          <w:b/>
          <w:color w:val="000000" w:themeColor="text1"/>
        </w:rPr>
        <w:t>10. Potwierdzenie zakażenia SARS-CoV-2 na terenie przedszkola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10.1 Dyrektor informuje Państwowego Powiatowego Inspektora Sanitarnego o zaistniałej sytuacji i w porozumieniu z organem prowadzącym, po uzyskaniu pozytywnej opinii sanepidu, podejmuje stosowną decyzję o zamknięciu placówki/ zmianie modelu kształcenia lub innych środkach prewencyjnych. 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10.2.Dyrektor </w:t>
      </w:r>
      <w:r w:rsidR="00872CC2">
        <w:rPr>
          <w:color w:val="000000" w:themeColor="text1"/>
        </w:rPr>
        <w:t>przedszkola</w:t>
      </w:r>
      <w:r w:rsidRPr="005C04F6">
        <w:rPr>
          <w:color w:val="000000" w:themeColor="text1"/>
        </w:rPr>
        <w:t xml:space="preserve"> o potwierdzeniu zakażenia u pracownika/ucznia informuje organ prowadzący (Burmistrza Dzielnicy/Dyrektora Biura Edukacji w przypadku placówek prowadzonych przez BE) i kuratora oświaty zgodnie ze schematem procesu komunikowania się w sytuacjach kryzysowych dotyczących jednostek systemu oświaty stanowiącym załącznik nr 4 do procedury.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10.3.W przypadku potwierdzenia zakażenia SARS-CoV-2 dyrektor szkoły/placówki zobowiązany jest do stosowania się do zaleceń Państwowego Powiatowego Inspektora Sanitarnego przy ustalaniu, czy należy wdrożyć dodatkowe procedury biorąc pod uwagę zaistniały przypadek. </w:t>
      </w:r>
    </w:p>
    <w:p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10.4.Jeśli zalecenia sanepidu przekazane są za pomocą środków komunikacji elektronicznej lub za pomocą innych środków łączności należy sporządzić notatkę lub protokół. </w:t>
      </w:r>
    </w:p>
    <w:p w:rsid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>10.5.Rekomenduje się ustalenie listy osób przebywających w tym samym czasie w części pomieszczenia lub jego całości, w którym przebywała osoba</w:t>
      </w:r>
    </w:p>
    <w:p w:rsidR="005C04F6" w:rsidRDefault="005C04F6" w:rsidP="00392845">
      <w:pPr>
        <w:jc w:val="both"/>
        <w:rPr>
          <w:color w:val="000000" w:themeColor="text1"/>
        </w:rPr>
      </w:pPr>
    </w:p>
    <w:p w:rsidR="00AE0989" w:rsidRDefault="005C04F6" w:rsidP="005C04F6">
      <w:pPr>
        <w:jc w:val="both"/>
        <w:rPr>
          <w:sz w:val="25"/>
          <w:szCs w:val="25"/>
        </w:rPr>
      </w:pPr>
      <w:r>
        <w:rPr>
          <w:color w:val="000000" w:themeColor="text1"/>
        </w:rPr>
        <w:t xml:space="preserve">11. </w:t>
      </w:r>
      <w:r w:rsidR="00AE0989">
        <w:rPr>
          <w:sz w:val="25"/>
          <w:szCs w:val="25"/>
        </w:rPr>
        <w:t>Postanowienia końcowe</w:t>
      </w:r>
    </w:p>
    <w:p w:rsidR="00AE0989" w:rsidRDefault="00AE0989" w:rsidP="005C04F6">
      <w:pPr>
        <w:jc w:val="both"/>
        <w:rPr>
          <w:color w:val="000000" w:themeColor="text1"/>
        </w:rPr>
      </w:pPr>
      <w:r w:rsidRPr="00AE0989">
        <w:rPr>
          <w:color w:val="000000" w:themeColor="text1"/>
        </w:rPr>
        <w:lastRenderedPageBreak/>
        <w:t xml:space="preserve">11.1. </w:t>
      </w:r>
      <w:r w:rsidR="005C04F6" w:rsidRPr="00AE0989">
        <w:rPr>
          <w:color w:val="000000" w:themeColor="text1"/>
        </w:rPr>
        <w:t xml:space="preserve">W przypadku zaobserwowania niepokojących objawów </w:t>
      </w:r>
      <w:r w:rsidRPr="00AE0989">
        <w:rPr>
          <w:color w:val="000000" w:themeColor="text1"/>
        </w:rPr>
        <w:t>u dziecka lub pracownika</w:t>
      </w:r>
      <w:r w:rsidR="005C04F6" w:rsidRPr="00AE0989">
        <w:rPr>
          <w:color w:val="000000" w:themeColor="text1"/>
        </w:rPr>
        <w:t xml:space="preserve"> bezzwłocznie należy powiadomić telefonicznie Powiatową Stację Sanitarno-Epidemiologiczną w m.st. Warszawie, ul. Jana Kochanowskiego 21, 01-864 Warszawa </w:t>
      </w:r>
    </w:p>
    <w:p w:rsidR="00AE0989" w:rsidRDefault="00AE0989" w:rsidP="005C04F6">
      <w:pPr>
        <w:jc w:val="both"/>
        <w:rPr>
          <w:color w:val="000000" w:themeColor="text1"/>
        </w:rPr>
      </w:pPr>
      <w:r w:rsidRPr="00AE0989">
        <w:rPr>
          <w:color w:val="000000" w:themeColor="text1"/>
        </w:rPr>
        <w:t>11.</w:t>
      </w:r>
      <w:r w:rsidR="005C04F6" w:rsidRPr="00AE0989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="005C04F6" w:rsidRPr="00AE0989">
        <w:rPr>
          <w:color w:val="000000" w:themeColor="text1"/>
        </w:rPr>
        <w:t xml:space="preserve">Powiatowa Stacja Sanitarno-Epidemiologiczna w m.st. Warszawie, ul. J. Kochanowskiego 21, </w:t>
      </w:r>
    </w:p>
    <w:p w:rsidR="00AE0989" w:rsidRPr="00AE0989" w:rsidRDefault="005C04F6" w:rsidP="005C04F6">
      <w:pPr>
        <w:jc w:val="both"/>
        <w:rPr>
          <w:color w:val="000000" w:themeColor="text1"/>
        </w:rPr>
      </w:pPr>
      <w:r w:rsidRPr="00AE0989">
        <w:rPr>
          <w:color w:val="000000" w:themeColor="text1"/>
        </w:rPr>
        <w:t xml:space="preserve">01-864 Warszawa, </w:t>
      </w:r>
    </w:p>
    <w:p w:rsidR="00AE0989" w:rsidRPr="00AE0989" w:rsidRDefault="005C04F6" w:rsidP="005C04F6">
      <w:pPr>
        <w:jc w:val="both"/>
        <w:rPr>
          <w:color w:val="000000" w:themeColor="text1"/>
        </w:rPr>
      </w:pPr>
      <w:r w:rsidRPr="00AE0989">
        <w:rPr>
          <w:color w:val="000000" w:themeColor="text1"/>
        </w:rPr>
        <w:t xml:space="preserve">kontakt: </w:t>
      </w:r>
    </w:p>
    <w:p w:rsidR="00AE0989" w:rsidRPr="00AE0989" w:rsidRDefault="005C04F6" w:rsidP="005C04F6">
      <w:pPr>
        <w:jc w:val="both"/>
        <w:rPr>
          <w:color w:val="000000" w:themeColor="text1"/>
        </w:rPr>
      </w:pPr>
      <w:r w:rsidRPr="00AE0989">
        <w:rPr>
          <w:color w:val="000000" w:themeColor="text1"/>
        </w:rPr>
        <w:sym w:font="Symbol" w:char="F0B7"/>
      </w:r>
      <w:r w:rsidRPr="00AE0989">
        <w:rPr>
          <w:color w:val="000000" w:themeColor="text1"/>
        </w:rPr>
        <w:t xml:space="preserve">Infolinia dla obywatela ws. kwarantanny i zdrowia - 222 500 115, </w:t>
      </w:r>
    </w:p>
    <w:p w:rsidR="00AE0989" w:rsidRPr="00AE0989" w:rsidRDefault="005C04F6" w:rsidP="005C04F6">
      <w:pPr>
        <w:jc w:val="both"/>
        <w:rPr>
          <w:color w:val="000000" w:themeColor="text1"/>
        </w:rPr>
      </w:pPr>
      <w:r w:rsidRPr="00AE0989">
        <w:rPr>
          <w:color w:val="000000" w:themeColor="text1"/>
        </w:rPr>
        <w:sym w:font="Symbol" w:char="F0B7"/>
      </w:r>
      <w:r w:rsidRPr="00AE0989">
        <w:rPr>
          <w:color w:val="000000" w:themeColor="text1"/>
        </w:rPr>
        <w:t xml:space="preserve">Numer informacyjny czynny w godz. 8:00-16:00 - 22 32 58 958, </w:t>
      </w:r>
    </w:p>
    <w:p w:rsidR="00AE0989" w:rsidRPr="00AE0989" w:rsidRDefault="005C04F6" w:rsidP="005C04F6">
      <w:pPr>
        <w:jc w:val="both"/>
        <w:rPr>
          <w:color w:val="000000" w:themeColor="text1"/>
        </w:rPr>
      </w:pPr>
      <w:r w:rsidRPr="00AE0989">
        <w:rPr>
          <w:color w:val="000000" w:themeColor="text1"/>
        </w:rPr>
        <w:sym w:font="Symbol" w:char="F0B7"/>
      </w:r>
      <w:r w:rsidRPr="00AE0989">
        <w:rPr>
          <w:color w:val="000000" w:themeColor="text1"/>
        </w:rPr>
        <w:t>Kontakt do biura podawczego - 22 31 07</w:t>
      </w:r>
      <w:r w:rsidR="00AE0989" w:rsidRPr="00AE0989">
        <w:rPr>
          <w:color w:val="000000" w:themeColor="text1"/>
        </w:rPr>
        <w:t> </w:t>
      </w:r>
      <w:r w:rsidRPr="00AE0989">
        <w:rPr>
          <w:color w:val="000000" w:themeColor="text1"/>
        </w:rPr>
        <w:t xml:space="preserve">900 </w:t>
      </w:r>
    </w:p>
    <w:p w:rsidR="00AE0989" w:rsidRPr="00AE0989" w:rsidRDefault="005C04F6" w:rsidP="005C04F6">
      <w:pPr>
        <w:jc w:val="both"/>
        <w:rPr>
          <w:color w:val="000000" w:themeColor="text1"/>
        </w:rPr>
      </w:pPr>
      <w:r w:rsidRPr="00AE0989">
        <w:rPr>
          <w:color w:val="000000" w:themeColor="text1"/>
        </w:rPr>
        <w:sym w:font="Symbol" w:char="F0B7"/>
      </w:r>
      <w:r w:rsidRPr="00AE0989">
        <w:rPr>
          <w:color w:val="000000" w:themeColor="text1"/>
        </w:rPr>
        <w:t xml:space="preserve">Adres email: </w:t>
      </w:r>
      <w:hyperlink r:id="rId7" w:history="1">
        <w:r w:rsidR="00AE0989" w:rsidRPr="00AE0989">
          <w:rPr>
            <w:color w:val="000000" w:themeColor="text1"/>
          </w:rPr>
          <w:t>koronawirus@pssewawa.pl</w:t>
        </w:r>
      </w:hyperlink>
    </w:p>
    <w:p w:rsidR="005C04F6" w:rsidRPr="005C04F6" w:rsidRDefault="00AE0989" w:rsidP="005C04F6">
      <w:pPr>
        <w:jc w:val="both"/>
        <w:rPr>
          <w:color w:val="000000" w:themeColor="text1"/>
        </w:rPr>
      </w:pPr>
      <w:r w:rsidRPr="00AE0989">
        <w:rPr>
          <w:color w:val="000000" w:themeColor="text1"/>
        </w:rPr>
        <w:t>11.</w:t>
      </w:r>
      <w:r w:rsidR="005C04F6" w:rsidRPr="00AE0989">
        <w:rPr>
          <w:color w:val="000000" w:themeColor="text1"/>
        </w:rPr>
        <w:t>3.</w:t>
      </w:r>
      <w:r w:rsidRPr="00AE0989">
        <w:rPr>
          <w:color w:val="000000" w:themeColor="text1"/>
        </w:rPr>
        <w:t xml:space="preserve"> </w:t>
      </w:r>
      <w:r w:rsidR="005C04F6" w:rsidRPr="00AE0989">
        <w:rPr>
          <w:color w:val="000000" w:themeColor="text1"/>
        </w:rPr>
        <w:t>Zastrzega się zmianę procedury w przypadku objęcia terenu, na którym znajduje się szkoła strefą żółtą lub czerwoną, a także zmiany wytycznych przez Ministra Edukacji Narodowej, Głównego Inspektora Sanitarnego.</w:t>
      </w:r>
    </w:p>
    <w:p w:rsidR="00CB33B9" w:rsidRPr="007062B0" w:rsidRDefault="005C04F6" w:rsidP="00392845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AE0989">
        <w:rPr>
          <w:b/>
          <w:color w:val="000000" w:themeColor="text1"/>
        </w:rPr>
        <w:t>2</w:t>
      </w:r>
      <w:r w:rsidR="00CB33B9" w:rsidRPr="007062B0">
        <w:rPr>
          <w:b/>
          <w:color w:val="000000" w:themeColor="text1"/>
        </w:rPr>
        <w:t xml:space="preserve">. Tryb dokonywania zmian w procedurze. </w:t>
      </w:r>
    </w:p>
    <w:p w:rsidR="00872CC2" w:rsidRDefault="00872CC2" w:rsidP="0039284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12.1 </w:t>
      </w:r>
      <w:r w:rsidR="00CB33B9" w:rsidRPr="007062B0">
        <w:rPr>
          <w:color w:val="000000" w:themeColor="text1"/>
        </w:rPr>
        <w:t>Zmian w procedurze dokonuje dyrektor oraz w sytuacji zmian aktów prawnych lub zaleceń i dyspozycji Ministerstwa Zdrowia, MEN, GIS, organu prowadzącego.</w:t>
      </w:r>
    </w:p>
    <w:p w:rsidR="00CB33B9" w:rsidRDefault="00872CC2" w:rsidP="0039284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12.2 </w:t>
      </w:r>
      <w:r w:rsidR="00CB33B9" w:rsidRPr="007062B0">
        <w:rPr>
          <w:color w:val="000000" w:themeColor="text1"/>
        </w:rPr>
        <w:t xml:space="preserve"> Procedura </w:t>
      </w:r>
      <w:r>
        <w:rPr>
          <w:color w:val="000000" w:themeColor="text1"/>
        </w:rPr>
        <w:t xml:space="preserve">stanowi załącznik do Zarządzenia nr </w:t>
      </w:r>
      <w:r w:rsidR="00E8355D">
        <w:rPr>
          <w:color w:val="000000" w:themeColor="text1"/>
        </w:rPr>
        <w:t>17/2019/2020</w:t>
      </w:r>
      <w:r>
        <w:rPr>
          <w:color w:val="000000" w:themeColor="text1"/>
        </w:rPr>
        <w:t xml:space="preserve"> </w:t>
      </w:r>
      <w:r w:rsidR="00CB33B9" w:rsidRPr="007062B0">
        <w:rPr>
          <w:color w:val="000000" w:themeColor="text1"/>
        </w:rPr>
        <w:t>wchodzi w życie</w:t>
      </w:r>
      <w:r w:rsidR="004B5570" w:rsidRPr="007062B0">
        <w:rPr>
          <w:color w:val="000000" w:themeColor="text1"/>
        </w:rPr>
        <w:t xml:space="preserve"> z dniem </w:t>
      </w:r>
      <w:r>
        <w:rPr>
          <w:color w:val="000000" w:themeColor="text1"/>
        </w:rPr>
        <w:t>31</w:t>
      </w:r>
      <w:r w:rsidR="007062B0" w:rsidRPr="007062B0">
        <w:rPr>
          <w:color w:val="000000" w:themeColor="text1"/>
        </w:rPr>
        <w:t>.</w:t>
      </w:r>
      <w:r w:rsidR="00CB33B9" w:rsidRPr="007062B0">
        <w:rPr>
          <w:color w:val="000000" w:themeColor="text1"/>
        </w:rPr>
        <w:t>0</w:t>
      </w:r>
      <w:r>
        <w:rPr>
          <w:color w:val="000000" w:themeColor="text1"/>
        </w:rPr>
        <w:t>8</w:t>
      </w:r>
      <w:r w:rsidR="00CB33B9" w:rsidRPr="007062B0">
        <w:rPr>
          <w:color w:val="000000" w:themeColor="text1"/>
        </w:rPr>
        <w:t>.2020 r.</w:t>
      </w:r>
    </w:p>
    <w:p w:rsidR="00872CC2" w:rsidRPr="007062B0" w:rsidRDefault="00872CC2" w:rsidP="00392845">
      <w:pPr>
        <w:jc w:val="both"/>
        <w:rPr>
          <w:b/>
          <w:color w:val="000000" w:themeColor="text1"/>
        </w:rPr>
      </w:pPr>
    </w:p>
    <w:p w:rsidR="00A61B47" w:rsidRPr="007062B0" w:rsidRDefault="00A61B47" w:rsidP="00392845">
      <w:pPr>
        <w:jc w:val="both"/>
        <w:rPr>
          <w:color w:val="000000" w:themeColor="text1"/>
        </w:rPr>
      </w:pPr>
    </w:p>
    <w:sectPr w:rsidR="00A61B47" w:rsidRPr="007062B0" w:rsidSect="00BD1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A2F" w:rsidRDefault="000E5A2F" w:rsidP="00BD1A50">
      <w:pPr>
        <w:spacing w:after="0" w:line="240" w:lineRule="auto"/>
      </w:pPr>
      <w:r>
        <w:separator/>
      </w:r>
    </w:p>
  </w:endnote>
  <w:endnote w:type="continuationSeparator" w:id="0">
    <w:p w:rsidR="000E5A2F" w:rsidRDefault="000E5A2F" w:rsidP="00BD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C2" w:rsidRDefault="00EB74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458808"/>
      <w:docPartObj>
        <w:docPartGallery w:val="Page Numbers (Bottom of Page)"/>
        <w:docPartUnique/>
      </w:docPartObj>
    </w:sdtPr>
    <w:sdtEndPr/>
    <w:sdtContent>
      <w:sdt>
        <w:sdtPr>
          <w:id w:val="2035452157"/>
          <w:docPartObj>
            <w:docPartGallery w:val="Page Numbers (Top of Page)"/>
            <w:docPartUnique/>
          </w:docPartObj>
        </w:sdtPr>
        <w:sdtEndPr/>
        <w:sdtContent>
          <w:p w:rsidR="00BD1A50" w:rsidRDefault="00BD1A5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2C34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2C34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1A50" w:rsidRDefault="00BD1A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C2" w:rsidRDefault="00EB74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A2F" w:rsidRDefault="000E5A2F" w:rsidP="00BD1A50">
      <w:pPr>
        <w:spacing w:after="0" w:line="240" w:lineRule="auto"/>
      </w:pPr>
      <w:r>
        <w:separator/>
      </w:r>
    </w:p>
  </w:footnote>
  <w:footnote w:type="continuationSeparator" w:id="0">
    <w:p w:rsidR="000E5A2F" w:rsidRDefault="000E5A2F" w:rsidP="00BD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C2" w:rsidRDefault="00EB74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50" w:rsidRPr="008131A7" w:rsidRDefault="00BD1A50" w:rsidP="00BD1A50">
    <w:pPr>
      <w:pStyle w:val="Nagwek"/>
      <w:jc w:val="center"/>
      <w:rPr>
        <w:rFonts w:ascii="Comic Sans MS" w:hAnsi="Comic Sans MS"/>
        <w:sz w:val="16"/>
        <w:szCs w:val="16"/>
      </w:rPr>
    </w:pPr>
  </w:p>
  <w:tbl>
    <w:tblPr>
      <w:tblW w:w="95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235"/>
      <w:gridCol w:w="7288"/>
    </w:tblGrid>
    <w:tr w:rsidR="00BD1A50" w:rsidRPr="00725018" w:rsidTr="00BA6F9C">
      <w:tc>
        <w:tcPr>
          <w:tcW w:w="2235" w:type="dxa"/>
          <w:shd w:val="clear" w:color="auto" w:fill="auto"/>
        </w:tcPr>
        <w:p w:rsidR="00BD1A50" w:rsidRPr="001F3753" w:rsidRDefault="00BD1A50" w:rsidP="00BD1A50">
          <w:pPr>
            <w:pStyle w:val="Nagwek"/>
            <w:jc w:val="center"/>
            <w:rPr>
              <w:rFonts w:ascii="Calibri" w:hAnsi="Calibri" w:cs="Calibri"/>
              <w:sz w:val="18"/>
              <w:szCs w:val="18"/>
            </w:rPr>
          </w:pPr>
        </w:p>
        <w:p w:rsidR="00BD1A50" w:rsidRPr="001F3753" w:rsidRDefault="00BD1A50" w:rsidP="00BD1A50">
          <w:pPr>
            <w:pStyle w:val="Nagwek"/>
            <w:jc w:val="center"/>
            <w:rPr>
              <w:rFonts w:ascii="Comic Sans MS" w:hAnsi="Comic Sans MS"/>
              <w:sz w:val="18"/>
              <w:szCs w:val="18"/>
            </w:rPr>
          </w:pPr>
        </w:p>
      </w:tc>
      <w:tc>
        <w:tcPr>
          <w:tcW w:w="7288" w:type="dxa"/>
          <w:shd w:val="clear" w:color="auto" w:fill="auto"/>
        </w:tcPr>
        <w:p w:rsidR="00BD1A50" w:rsidRPr="001F3753" w:rsidRDefault="00BD1A50" w:rsidP="00BD1A50">
          <w:pPr>
            <w:pStyle w:val="Nagwek"/>
            <w:rPr>
              <w:rFonts w:ascii="Comic Sans MS" w:hAnsi="Comic Sans MS"/>
              <w:sz w:val="18"/>
              <w:szCs w:val="18"/>
            </w:rPr>
          </w:pPr>
        </w:p>
        <w:p w:rsidR="00EB74C2" w:rsidRDefault="00BD1A50" w:rsidP="00BD1A50">
          <w:pPr>
            <w:pStyle w:val="Nagwek"/>
            <w:jc w:val="center"/>
            <w:rPr>
              <w:rFonts w:ascii="Comic Sans MS" w:hAnsi="Comic Sans MS"/>
              <w:sz w:val="18"/>
              <w:szCs w:val="18"/>
            </w:rPr>
          </w:pPr>
          <w:r w:rsidRPr="001F3753">
            <w:rPr>
              <w:rFonts w:ascii="Comic Sans MS" w:hAnsi="Comic Sans MS"/>
              <w:sz w:val="18"/>
              <w:szCs w:val="18"/>
            </w:rPr>
            <w:t xml:space="preserve">Przedszkole nr </w:t>
          </w:r>
          <w:r w:rsidR="00EB74C2">
            <w:rPr>
              <w:rFonts w:ascii="Comic Sans MS" w:hAnsi="Comic Sans MS"/>
              <w:sz w:val="18"/>
              <w:szCs w:val="18"/>
            </w:rPr>
            <w:t>124</w:t>
          </w:r>
          <w:r w:rsidRPr="001F3753">
            <w:rPr>
              <w:rFonts w:ascii="Comic Sans MS" w:hAnsi="Comic Sans MS"/>
              <w:sz w:val="18"/>
              <w:szCs w:val="18"/>
            </w:rPr>
            <w:t xml:space="preserve">, </w:t>
          </w:r>
        </w:p>
        <w:p w:rsidR="00BD1A50" w:rsidRPr="001F3753" w:rsidRDefault="00BD1A50" w:rsidP="00BD1A50">
          <w:pPr>
            <w:pStyle w:val="Nagwek"/>
            <w:jc w:val="center"/>
            <w:rPr>
              <w:rFonts w:ascii="Comic Sans MS" w:hAnsi="Comic Sans MS"/>
              <w:sz w:val="18"/>
              <w:szCs w:val="18"/>
            </w:rPr>
          </w:pPr>
          <w:r w:rsidRPr="001F3753">
            <w:rPr>
              <w:rFonts w:ascii="Comic Sans MS" w:hAnsi="Comic Sans MS"/>
              <w:sz w:val="18"/>
              <w:szCs w:val="18"/>
            </w:rPr>
            <w:t xml:space="preserve">01- </w:t>
          </w:r>
          <w:r w:rsidR="00EB74C2">
            <w:rPr>
              <w:rFonts w:ascii="Comic Sans MS" w:hAnsi="Comic Sans MS"/>
              <w:sz w:val="18"/>
              <w:szCs w:val="18"/>
            </w:rPr>
            <w:t>029</w:t>
          </w:r>
          <w:r w:rsidRPr="001F3753">
            <w:rPr>
              <w:rFonts w:ascii="Comic Sans MS" w:hAnsi="Comic Sans MS"/>
              <w:sz w:val="18"/>
              <w:szCs w:val="18"/>
            </w:rPr>
            <w:t xml:space="preserve">Warszawa, ul. </w:t>
          </w:r>
          <w:r w:rsidR="00EB74C2">
            <w:rPr>
              <w:rFonts w:ascii="Comic Sans MS" w:hAnsi="Comic Sans MS"/>
              <w:sz w:val="18"/>
              <w:szCs w:val="18"/>
            </w:rPr>
            <w:t>Dzielna 15b</w:t>
          </w:r>
          <w:r w:rsidRPr="001F3753">
            <w:rPr>
              <w:rFonts w:ascii="Comic Sans MS" w:hAnsi="Comic Sans MS"/>
              <w:sz w:val="18"/>
              <w:szCs w:val="18"/>
            </w:rPr>
            <w:t xml:space="preserve"> 33, tel. 0 22</w:t>
          </w:r>
          <w:r w:rsidR="00EB74C2">
            <w:rPr>
              <w:rFonts w:ascii="Comic Sans MS" w:hAnsi="Comic Sans MS"/>
              <w:sz w:val="18"/>
              <w:szCs w:val="18"/>
            </w:rPr>
            <w:t xml:space="preserve"> 8383634</w:t>
          </w:r>
          <w:r w:rsidRPr="001F3753">
            <w:rPr>
              <w:rFonts w:ascii="Comic Sans MS" w:hAnsi="Comic Sans MS"/>
              <w:sz w:val="18"/>
              <w:szCs w:val="18"/>
            </w:rPr>
            <w:t>,</w:t>
          </w:r>
        </w:p>
        <w:p w:rsidR="00BD1A50" w:rsidRPr="001F3753" w:rsidRDefault="00BD1A50" w:rsidP="00BD1A50">
          <w:pPr>
            <w:pStyle w:val="Nagwek"/>
            <w:jc w:val="center"/>
            <w:rPr>
              <w:rFonts w:ascii="Comic Sans MS" w:hAnsi="Comic Sans MS"/>
              <w:sz w:val="18"/>
              <w:szCs w:val="18"/>
            </w:rPr>
          </w:pPr>
          <w:r w:rsidRPr="001F3753">
            <w:rPr>
              <w:rFonts w:ascii="Comic Sans MS" w:hAnsi="Comic Sans MS"/>
              <w:sz w:val="18"/>
              <w:szCs w:val="18"/>
            </w:rPr>
            <w:t>e-mail: p</w:t>
          </w:r>
          <w:r w:rsidR="00EB74C2">
            <w:rPr>
              <w:rFonts w:ascii="Comic Sans MS" w:hAnsi="Comic Sans MS"/>
              <w:sz w:val="18"/>
              <w:szCs w:val="18"/>
            </w:rPr>
            <w:t>124</w:t>
          </w:r>
          <w:r w:rsidRPr="001F3753">
            <w:rPr>
              <w:rFonts w:ascii="Comic Sans MS" w:hAnsi="Comic Sans MS"/>
              <w:sz w:val="18"/>
              <w:szCs w:val="18"/>
            </w:rPr>
            <w:t>@edu.um.warszawa.pl</w:t>
          </w:r>
        </w:p>
      </w:tc>
    </w:tr>
  </w:tbl>
  <w:p w:rsidR="00BD1A50" w:rsidRDefault="00BD1A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C2" w:rsidRDefault="00EB74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BC"/>
    <w:multiLevelType w:val="hybridMultilevel"/>
    <w:tmpl w:val="B4989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253B7"/>
    <w:multiLevelType w:val="hybridMultilevel"/>
    <w:tmpl w:val="A93862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512F4"/>
    <w:multiLevelType w:val="hybridMultilevel"/>
    <w:tmpl w:val="B5B446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B9"/>
    <w:rsid w:val="00032ADC"/>
    <w:rsid w:val="00044E8B"/>
    <w:rsid w:val="000E5A2F"/>
    <w:rsid w:val="00174820"/>
    <w:rsid w:val="001E70AB"/>
    <w:rsid w:val="001F5F84"/>
    <w:rsid w:val="002146D9"/>
    <w:rsid w:val="002202A1"/>
    <w:rsid w:val="002B0AFF"/>
    <w:rsid w:val="002D35C4"/>
    <w:rsid w:val="00392845"/>
    <w:rsid w:val="003E3D6E"/>
    <w:rsid w:val="00465A3A"/>
    <w:rsid w:val="00480F5A"/>
    <w:rsid w:val="004B5570"/>
    <w:rsid w:val="00542B38"/>
    <w:rsid w:val="005923C2"/>
    <w:rsid w:val="005C04F6"/>
    <w:rsid w:val="00686DB5"/>
    <w:rsid w:val="007062B0"/>
    <w:rsid w:val="0071172B"/>
    <w:rsid w:val="00730E76"/>
    <w:rsid w:val="00745EE5"/>
    <w:rsid w:val="0076431A"/>
    <w:rsid w:val="007D5C43"/>
    <w:rsid w:val="00856ADA"/>
    <w:rsid w:val="008668DF"/>
    <w:rsid w:val="00872CC2"/>
    <w:rsid w:val="00982522"/>
    <w:rsid w:val="00994223"/>
    <w:rsid w:val="00A04AF6"/>
    <w:rsid w:val="00A61B47"/>
    <w:rsid w:val="00AE0989"/>
    <w:rsid w:val="00AF4734"/>
    <w:rsid w:val="00B24382"/>
    <w:rsid w:val="00B27275"/>
    <w:rsid w:val="00BD1A50"/>
    <w:rsid w:val="00C37D79"/>
    <w:rsid w:val="00CB33B9"/>
    <w:rsid w:val="00CF2768"/>
    <w:rsid w:val="00DE7171"/>
    <w:rsid w:val="00E32C34"/>
    <w:rsid w:val="00E8355D"/>
    <w:rsid w:val="00EA7695"/>
    <w:rsid w:val="00EB74C2"/>
    <w:rsid w:val="00EF39DD"/>
    <w:rsid w:val="00F63B28"/>
    <w:rsid w:val="00F6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89970-F9FC-4371-8B6E-DD9FBD5F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3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1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A50"/>
  </w:style>
  <w:style w:type="paragraph" w:styleId="Stopka">
    <w:name w:val="footer"/>
    <w:basedOn w:val="Normalny"/>
    <w:link w:val="StopkaZnak"/>
    <w:uiPriority w:val="99"/>
    <w:unhideWhenUsed/>
    <w:rsid w:val="00BD1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A50"/>
  </w:style>
  <w:style w:type="character" w:styleId="Hipercze">
    <w:name w:val="Hyperlink"/>
    <w:basedOn w:val="Domylnaczcionkaakapitu"/>
    <w:uiPriority w:val="99"/>
    <w:unhideWhenUsed/>
    <w:rsid w:val="00AE0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ronawirus@pssewaw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3618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62</dc:creator>
  <cp:keywords/>
  <dc:description/>
  <cp:lastModifiedBy>Monika</cp:lastModifiedBy>
  <cp:revision>2</cp:revision>
  <dcterms:created xsi:type="dcterms:W3CDTF">2020-08-31T16:30:00Z</dcterms:created>
  <dcterms:modified xsi:type="dcterms:W3CDTF">2020-08-31T16:30:00Z</dcterms:modified>
</cp:coreProperties>
</file>